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A526A9" w:rsidP="000E3CBA">
      <w:pPr>
        <w:jc w:val="right"/>
        <w:rPr>
          <w:rFonts w:ascii="Sylfaen" w:hAnsi="Sylfaen"/>
          <w:bCs/>
          <w:sz w:val="12"/>
          <w:szCs w:val="12"/>
          <w:lang w:val="ka-GE"/>
        </w:rPr>
      </w:pPr>
      <w:r>
        <w:rPr>
          <w:rFonts w:ascii="Sylfaen" w:hAnsi="Sylfaen"/>
          <w:bCs/>
          <w:sz w:val="12"/>
          <w:szCs w:val="12"/>
        </w:rPr>
        <w:t xml:space="preserve"> </w:t>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r w:rsidR="00E75CF8">
        <w:rPr>
          <w:rFonts w:ascii="Sylfaen" w:hAnsi="Sylfaen"/>
          <w:b/>
          <w:sz w:val="28"/>
          <w:szCs w:val="28"/>
          <w:lang w:val="ka-GE"/>
        </w:rPr>
        <w:t>ს.მ.ნ.</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(ი.ტ.მ.)</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367EF9"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9E586B" w:rsidRDefault="00E747DE" w:rsidP="00E747DE">
            <w:pPr>
              <w:spacing w:after="0" w:line="288" w:lineRule="auto"/>
              <w:jc w:val="both"/>
              <w:rPr>
                <w:rFonts w:ascii="Sylfaen" w:hAnsi="Sylfaen"/>
                <w:lang w:val="ka-GE"/>
              </w:rPr>
            </w:pPr>
            <w:r>
              <w:rPr>
                <w:rFonts w:ascii="Sylfaen" w:hAnsi="Sylfaen"/>
                <w:lang w:val="ka-GE"/>
              </w:rPr>
              <w:t>სატენდერო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9E586B">
              <w:rPr>
                <w:rFonts w:ascii="Sylfaen" w:hAnsi="Sylfaen"/>
                <w:b/>
                <w:lang w:val="ka-GE"/>
              </w:rPr>
              <w:t>სალომე კახიძე</w:t>
            </w:r>
          </w:p>
          <w:p w:rsidR="00E747DE" w:rsidRPr="003B7636" w:rsidRDefault="00E747DE" w:rsidP="00E747DE">
            <w:pPr>
              <w:spacing w:after="0" w:line="288" w:lineRule="auto"/>
              <w:jc w:val="both"/>
              <w:rPr>
                <w:rFonts w:ascii="Sylfaen" w:hAnsi="Sylfaen"/>
                <w:lang w:val="ka-GE"/>
              </w:rPr>
            </w:pPr>
            <w:r>
              <w:rPr>
                <w:rFonts w:ascii="Sylfaen" w:hAnsi="Sylfaen"/>
                <w:lang w:val="ka-GE"/>
              </w:rPr>
              <w:t>ტელ: 2 24 24 24 (</w:t>
            </w:r>
            <w:r w:rsidR="00AE7804">
              <w:rPr>
                <w:rFonts w:ascii="Sylfaen" w:hAnsi="Sylfaen"/>
                <w:lang w:val="ka-GE"/>
              </w:rPr>
              <w:t>1</w:t>
            </w:r>
            <w:r w:rsidR="009E586B">
              <w:rPr>
                <w:rFonts w:ascii="Sylfaen" w:hAnsi="Sylfaen"/>
                <w:lang w:val="ka-GE"/>
              </w:rPr>
              <w:t>232) +995 592</w:t>
            </w:r>
            <w:r>
              <w:rPr>
                <w:rFonts w:ascii="Sylfaen" w:hAnsi="Sylfaen"/>
                <w:lang w:val="ka-GE"/>
              </w:rPr>
              <w:t xml:space="preserve"> </w:t>
            </w:r>
            <w:r w:rsidR="009E586B">
              <w:rPr>
                <w:rFonts w:ascii="Sylfaen" w:hAnsi="Sylfaen"/>
                <w:lang w:val="ka-GE"/>
              </w:rPr>
              <w:t>13 35</w:t>
            </w:r>
            <w:r>
              <w:rPr>
                <w:rFonts w:ascii="Sylfaen" w:hAnsi="Sylfaen"/>
                <w:lang w:val="ka-GE"/>
              </w:rPr>
              <w:t xml:space="preserve"> </w:t>
            </w:r>
            <w:r w:rsidR="009E586B">
              <w:rPr>
                <w:rFonts w:ascii="Sylfaen" w:hAnsi="Sylfaen"/>
                <w:lang w:val="ka-GE"/>
              </w:rPr>
              <w:t>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9E586B" w:rsidRPr="003813C2">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E747DE" w:rsidRPr="003F6ABD" w:rsidRDefault="00E747DE" w:rsidP="00E747DE">
            <w:pPr>
              <w:spacing w:after="0" w:line="288" w:lineRule="auto"/>
              <w:jc w:val="both"/>
              <w:rPr>
                <w:rFonts w:ascii="Sylfaen" w:hAnsi="Sylfaen"/>
                <w:b/>
                <w:lang w:val="ka-GE"/>
              </w:rPr>
            </w:pPr>
            <w:r w:rsidRPr="003F6ABD">
              <w:rPr>
                <w:rFonts w:ascii="Sylfaen" w:hAnsi="Sylfaen"/>
                <w:lang w:val="ka-GE"/>
              </w:rPr>
              <w:t xml:space="preserve">ტექნიკურ საკითხებთან დაკავშირებით  – </w:t>
            </w:r>
            <w:r w:rsidRPr="003F6ABD">
              <w:rPr>
                <w:rFonts w:ascii="Sylfaen" w:hAnsi="Sylfaen"/>
                <w:b/>
                <w:lang w:val="ka-GE"/>
              </w:rPr>
              <w:t xml:space="preserve"> </w:t>
            </w:r>
            <w:r w:rsidR="003F6ABD" w:rsidRPr="003F6ABD">
              <w:rPr>
                <w:rFonts w:ascii="Sylfaen" w:hAnsi="Sylfaen"/>
                <w:b/>
                <w:lang w:val="ka-GE"/>
              </w:rPr>
              <w:t>სოსო გოლუბიანი</w:t>
            </w:r>
          </w:p>
          <w:p w:rsidR="00E747DE" w:rsidRPr="003F6ABD" w:rsidRDefault="00816F2D" w:rsidP="00E747DE">
            <w:pPr>
              <w:spacing w:after="0" w:line="288" w:lineRule="auto"/>
              <w:jc w:val="both"/>
              <w:rPr>
                <w:rFonts w:ascii="Sylfaen" w:hAnsi="Sylfaen"/>
                <w:lang w:val="ka-GE"/>
              </w:rPr>
            </w:pPr>
            <w:r w:rsidRPr="003F6ABD">
              <w:rPr>
                <w:rFonts w:ascii="Sylfaen" w:hAnsi="Sylfaen"/>
                <w:lang w:val="ka-GE"/>
              </w:rPr>
              <w:t>ტელ: 2 24 24 24 (</w:t>
            </w:r>
            <w:r w:rsidR="00AE7804" w:rsidRPr="003F6ABD">
              <w:rPr>
                <w:rFonts w:ascii="Sylfaen" w:hAnsi="Sylfaen"/>
                <w:lang w:val="ka-GE"/>
              </w:rPr>
              <w:t>1</w:t>
            </w:r>
            <w:r w:rsidR="003F6ABD" w:rsidRPr="003F6ABD">
              <w:rPr>
                <w:rFonts w:ascii="Sylfaen" w:hAnsi="Sylfaen"/>
                <w:lang w:val="ka-GE"/>
              </w:rPr>
              <w:t>420</w:t>
            </w:r>
            <w:r w:rsidR="0008640A" w:rsidRPr="003F6ABD">
              <w:rPr>
                <w:rFonts w:ascii="Sylfaen" w:hAnsi="Sylfaen"/>
                <w:lang w:val="ka-GE"/>
              </w:rPr>
              <w:t xml:space="preserve">) </w:t>
            </w:r>
            <w:r w:rsidR="003F6ABD" w:rsidRPr="008D69C8">
              <w:rPr>
                <w:rFonts w:ascii="Verdana" w:hAnsi="Verdana"/>
                <w:color w:val="000000"/>
                <w:sz w:val="19"/>
                <w:szCs w:val="19"/>
                <w:shd w:val="clear" w:color="auto" w:fill="FFFFFF"/>
                <w:lang w:val="ka-GE"/>
              </w:rPr>
              <w:t>+995 595 11</w:t>
            </w:r>
            <w:r w:rsidR="003F6ABD" w:rsidRPr="003F6ABD">
              <w:rPr>
                <w:rFonts w:ascii="Sylfaen" w:hAnsi="Sylfaen"/>
                <w:color w:val="000000"/>
                <w:sz w:val="19"/>
                <w:szCs w:val="19"/>
                <w:shd w:val="clear" w:color="auto" w:fill="FFFFFF"/>
                <w:lang w:val="ka-GE"/>
              </w:rPr>
              <w:t xml:space="preserve"> </w:t>
            </w:r>
            <w:r w:rsidR="003F6ABD" w:rsidRPr="008D69C8">
              <w:rPr>
                <w:rFonts w:ascii="Verdana" w:hAnsi="Verdana"/>
                <w:color w:val="000000"/>
                <w:sz w:val="19"/>
                <w:szCs w:val="19"/>
                <w:shd w:val="clear" w:color="auto" w:fill="FFFFFF"/>
                <w:lang w:val="ka-GE"/>
              </w:rPr>
              <w:t>77</w:t>
            </w:r>
            <w:r w:rsidR="003F6ABD" w:rsidRPr="003F6ABD">
              <w:rPr>
                <w:rFonts w:ascii="Sylfaen" w:hAnsi="Sylfaen"/>
                <w:color w:val="000000"/>
                <w:sz w:val="19"/>
                <w:szCs w:val="19"/>
                <w:shd w:val="clear" w:color="auto" w:fill="FFFFFF"/>
                <w:lang w:val="ka-GE"/>
              </w:rPr>
              <w:t xml:space="preserve"> </w:t>
            </w:r>
            <w:r w:rsidR="003F6ABD" w:rsidRPr="008D69C8">
              <w:rPr>
                <w:rFonts w:ascii="Verdana" w:hAnsi="Verdana"/>
                <w:color w:val="000000"/>
                <w:sz w:val="19"/>
                <w:szCs w:val="19"/>
                <w:shd w:val="clear" w:color="auto" w:fill="FFFFFF"/>
                <w:lang w:val="ka-GE"/>
              </w:rPr>
              <w:t>55</w:t>
            </w:r>
          </w:p>
          <w:p w:rsidR="00E747DE" w:rsidRPr="009170DE" w:rsidRDefault="00E747DE" w:rsidP="00E747DE">
            <w:pPr>
              <w:spacing w:after="0" w:line="288" w:lineRule="auto"/>
              <w:jc w:val="both"/>
              <w:rPr>
                <w:rFonts w:ascii="Sylfaen" w:hAnsi="Sylfaen"/>
                <w:lang w:val="ka-GE"/>
              </w:rPr>
            </w:pPr>
            <w:r w:rsidRPr="003F6ABD">
              <w:rPr>
                <w:rFonts w:ascii="Sylfaen" w:hAnsi="Sylfaen"/>
                <w:lang w:val="ka-GE"/>
              </w:rPr>
              <w:t xml:space="preserve">ელ. ფოსტა: </w:t>
            </w:r>
            <w:hyperlink r:id="rId7" w:history="1">
              <w:r w:rsidR="003F6ABD" w:rsidRPr="008D69C8">
                <w:rPr>
                  <w:rStyle w:val="Hyperlink"/>
                  <w:rFonts w:ascii="Sylfaen" w:hAnsi="Sylfaen"/>
                  <w:lang w:val="ka-GE"/>
                </w:rPr>
                <w:t>s.golubiani@vtb.com.ge</w:t>
              </w:r>
            </w:hyperlink>
          </w:p>
          <w:p w:rsidR="00E3244A" w:rsidRPr="00E747DE" w:rsidRDefault="00E3244A" w:rsidP="00F55BDD">
            <w:pPr>
              <w:spacing w:after="0" w:line="288" w:lineRule="auto"/>
              <w:jc w:val="both"/>
              <w:rPr>
                <w:rFonts w:ascii="Sylfaen" w:hAnsi="Sylfaen"/>
                <w:lang w:val="ka-GE"/>
              </w:rPr>
            </w:pPr>
          </w:p>
        </w:tc>
      </w:tr>
      <w:tr w:rsidR="00E3244A" w:rsidRPr="0013639A" w:rsidTr="00F55BDD">
        <w:tc>
          <w:tcPr>
            <w:tcW w:w="720" w:type="dxa"/>
            <w:vAlign w:val="center"/>
          </w:tcPr>
          <w:p w:rsidR="00E3244A" w:rsidRPr="009E586B" w:rsidRDefault="00E3244A" w:rsidP="00F55BDD">
            <w:pPr>
              <w:spacing w:line="288" w:lineRule="auto"/>
              <w:jc w:val="center"/>
              <w:rPr>
                <w:rFonts w:ascii="Sylfaen" w:hAnsi="Sylfaen"/>
                <w:lang w:val="ka-GE"/>
              </w:rPr>
            </w:pPr>
            <w:r w:rsidRPr="0013639A">
              <w:rPr>
                <w:rFonts w:ascii="Sylfaen" w:hAnsi="Sylfaen"/>
                <w:lang w:val="ka-GE"/>
              </w:rPr>
              <w:t>3</w:t>
            </w:r>
            <w:r w:rsidRPr="009E586B">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2929A8" w:rsidRDefault="002D6827" w:rsidP="008D69C8">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ღია ტენდერს </w:t>
            </w:r>
            <w:r w:rsidR="008F1E12">
              <w:rPr>
                <w:rFonts w:ascii="Sylfaen" w:eastAsia="Geo ABC" w:hAnsi="Sylfaen"/>
                <w:szCs w:val="24"/>
                <w:lang w:val="ka-GE"/>
              </w:rPr>
              <w:t>კომპიუტერების</w:t>
            </w:r>
            <w:r w:rsidR="00CD7B43">
              <w:rPr>
                <w:rFonts w:ascii="Sylfaen" w:eastAsia="Geo ABC" w:hAnsi="Sylfaen"/>
                <w:szCs w:val="24"/>
                <w:lang w:val="ka-GE"/>
              </w:rPr>
              <w:t xml:space="preserve"> შესყიდვის შესახებ.</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საქონლის მიწოდების, სამუშაოს შესრულების ან მომსახურეობის გაწევის ვადებსა და ადგილზე</w:t>
            </w:r>
            <w:r>
              <w:rPr>
                <w:rFonts w:ascii="Sylfaen" w:eastAsia="Geo ABC" w:hAnsi="Sylfaen"/>
                <w:b/>
                <w:szCs w:val="24"/>
                <w:lang w:val="ka-GE"/>
              </w:rPr>
              <w:t>:</w:t>
            </w:r>
          </w:p>
          <w:p w:rsidR="00E3244A" w:rsidRPr="00636106" w:rsidRDefault="00EB10DC" w:rsidP="00636106">
            <w:pPr>
              <w:pStyle w:val="BodyText"/>
              <w:tabs>
                <w:tab w:val="left" w:pos="1440"/>
              </w:tabs>
              <w:rPr>
                <w:rFonts w:ascii="Sylfaen" w:hAnsi="Sylfaen"/>
                <w:lang w:val="ka-GE"/>
              </w:rPr>
            </w:pPr>
            <w:r w:rsidRPr="004B4A33">
              <w:rPr>
                <w:rFonts w:ascii="Sylfaen" w:eastAsia="Geo ABC" w:hAnsi="Sylfaen"/>
                <w:szCs w:val="24"/>
                <w:lang w:val="ka-GE"/>
              </w:rPr>
              <w:t>სა</w:t>
            </w:r>
            <w:r w:rsidRPr="00636106">
              <w:rPr>
                <w:rFonts w:ascii="Sylfaen" w:eastAsia="Geo ABC" w:hAnsi="Sylfaen"/>
                <w:szCs w:val="24"/>
                <w:lang w:val="ka-GE"/>
              </w:rPr>
              <w:t xml:space="preserve">ქონლის მოწოდება უნდა განხორციელდეს სს „ვითიბი ბანკი ჯორჯიას“  </w:t>
            </w:r>
            <w:r w:rsidR="000D740E" w:rsidRPr="00636106">
              <w:rPr>
                <w:rFonts w:ascii="Sylfaen" w:eastAsia="Geo ABC" w:hAnsi="Sylfaen"/>
                <w:szCs w:val="24"/>
                <w:lang w:val="ka-GE"/>
              </w:rPr>
              <w:t>სათაო ოფისში, მის: ქ. თბილისი</w:t>
            </w:r>
            <w:r w:rsidR="00636106" w:rsidRPr="00636106">
              <w:rPr>
                <w:rFonts w:ascii="Sylfaen" w:eastAsia="Geo ABC" w:hAnsi="Sylfaen"/>
                <w:szCs w:val="24"/>
                <w:lang w:val="ka-GE"/>
              </w:rPr>
              <w:t>ს მასშტაბით, შემსყიდველის მიერ მითითებულ ადგილას.</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Pr="00552ACB" w:rsidRDefault="00E3244A" w:rsidP="00F55BDD">
            <w:pPr>
              <w:spacing w:line="288" w:lineRule="auto"/>
              <w:jc w:val="both"/>
              <w:rPr>
                <w:rFonts w:ascii="Sylfaen" w:hAnsi="Sylfaen"/>
                <w:b/>
                <w:lang w:val="ka-GE"/>
              </w:rPr>
            </w:pPr>
            <w:r w:rsidRPr="00552ACB">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C83627"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w:t>
            </w:r>
            <w:r w:rsidR="00E871BD">
              <w:rPr>
                <w:rFonts w:ascii="Sylfaen" w:hAnsi="Sylfaen"/>
                <w:sz w:val="22"/>
                <w:szCs w:val="22"/>
                <w:lang w:val="ka-GE"/>
              </w:rPr>
              <w:t>იული) იურიდიულ პირთა რეესტრიდან.</w:t>
            </w:r>
          </w:p>
          <w:p w:rsidR="00E3244A" w:rsidRPr="00700E24" w:rsidRDefault="00E3244A" w:rsidP="00E871BD">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Pr="004D2A3C" w:rsidRDefault="00E3244A" w:rsidP="00F55BDD">
            <w:pPr>
              <w:spacing w:line="288" w:lineRule="auto"/>
              <w:jc w:val="both"/>
              <w:rPr>
                <w:rFonts w:ascii="Sylfaen" w:hAnsi="Sylfaen"/>
                <w:b/>
                <w:lang w:val="ka-GE"/>
              </w:rPr>
            </w:pPr>
            <w:r w:rsidRPr="004D2A3C">
              <w:rPr>
                <w:rFonts w:ascii="Sylfaen" w:hAnsi="Sylfaen"/>
                <w:b/>
                <w:lang w:val="ka-GE"/>
              </w:rPr>
              <w:t>სატენდერო წინადადების ფასის გაანგარიშების წესი (ეთითება საქონლის, სამუშაოს, მომსახურეობის ღირებულების გარდა უნდა შეიცავდეს თუ არა იგი სხვა ხარჯებსაც – ტრანსპორტირება, დაზღვევა, გადასახადები და სხვა):</w:t>
            </w:r>
          </w:p>
          <w:p w:rsidR="00E3244A" w:rsidRPr="004D2A3C" w:rsidRDefault="009849D0" w:rsidP="003B7636">
            <w:pPr>
              <w:spacing w:line="288" w:lineRule="auto"/>
              <w:jc w:val="both"/>
              <w:rPr>
                <w:rFonts w:ascii="Sylfaen" w:hAnsi="Sylfaen"/>
                <w:lang w:val="ka-GE"/>
              </w:rPr>
            </w:pPr>
            <w:r w:rsidRPr="004D2A3C">
              <w:rPr>
                <w:rFonts w:ascii="Sylfaen" w:hAnsi="Sylfaen"/>
                <w:lang w:val="ka-GE"/>
              </w:rPr>
              <w:t>სატენდერო წინადადების ფასი უნდა იყოს საბოლოო და შეიცავდეს ყველა ხარჯს, დაკავშირ</w:t>
            </w:r>
            <w:r w:rsidR="004A28DB">
              <w:rPr>
                <w:rFonts w:ascii="Sylfaen" w:hAnsi="Sylfaen"/>
                <w:lang w:val="ka-GE"/>
              </w:rPr>
              <w:t>ებულს სამუშაოების განხორციელებასა და მის მოწოდებას</w:t>
            </w:r>
            <w:r w:rsidRPr="004D2A3C">
              <w:rPr>
                <w:rFonts w:ascii="Sylfaen" w:hAnsi="Sylfaen"/>
                <w:lang w:val="ka-GE"/>
              </w:rPr>
              <w:t>თან (ტრანსპორტირება,</w:t>
            </w:r>
            <w:r w:rsidR="009E586B">
              <w:rPr>
                <w:rFonts w:ascii="Sylfaen" w:hAnsi="Sylfaen"/>
              </w:rPr>
              <w:t xml:space="preserve"> </w:t>
            </w:r>
            <w:r w:rsidR="009E586B">
              <w:rPr>
                <w:rFonts w:ascii="Sylfaen" w:hAnsi="Sylfaen"/>
                <w:lang w:val="ka-GE"/>
              </w:rPr>
              <w:t xml:space="preserve">დაზღვევა, </w:t>
            </w:r>
            <w:r w:rsidRPr="004D2A3C">
              <w:rPr>
                <w:rFonts w:ascii="Sylfaen" w:hAnsi="Sylfaen"/>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lastRenderedPageBreak/>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სატენდერო წინადადების ფასი</w:t>
            </w:r>
            <w:r w:rsidRPr="00557465">
              <w:rPr>
                <w:rFonts w:ascii="Sylfaen" w:eastAsia="Geo ABC" w:hAnsi="Sylfaen"/>
                <w:b/>
                <w:szCs w:val="24"/>
                <w:lang w:val="ka-GE"/>
              </w:rPr>
              <w:t>:</w:t>
            </w:r>
          </w:p>
          <w:p w:rsidR="00E3244A" w:rsidRPr="009C3C9B" w:rsidRDefault="00E3244A" w:rsidP="00B25AF3">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r w:rsidR="009849D0" w:rsidRPr="009306B7">
              <w:rPr>
                <w:rFonts w:ascii="Sylfaen" w:hAnsi="Sylfaen"/>
                <w:lang w:val="ka-GE"/>
              </w:rPr>
              <w:t>სატენდერო წინადადებაში საერთო და ერთეულის ფასი გამოსახული უნდა იყოს ლარებში.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r w:rsidRPr="009C3C9B">
              <w:rPr>
                <w:rFonts w:ascii="Sylfaen" w:hAnsi="Sylfaen"/>
                <w:b/>
                <w:lang w:val="ka-GE"/>
              </w:rPr>
              <w:t>სატენდერო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r>
              <w:rPr>
                <w:rFonts w:ascii="Sylfaen" w:hAnsi="Sylfaen"/>
                <w:lang w:val="ka-GE"/>
              </w:rPr>
              <w:t>სატენდერო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r w:rsidRPr="00A67061">
              <w:rPr>
                <w:rFonts w:ascii="Sylfaen" w:hAnsi="Sylfaen"/>
                <w:b/>
                <w:lang w:val="ka-GE"/>
              </w:rPr>
              <w:t xml:space="preserve">სატენდერო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სატენდერო</w:t>
            </w:r>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8D69C8">
            <w:pPr>
              <w:pStyle w:val="BodyText"/>
              <w:spacing w:line="288" w:lineRule="auto"/>
              <w:jc w:val="both"/>
              <w:rPr>
                <w:rFonts w:ascii="Sylfaen" w:hAnsi="Sylfaen"/>
                <w:lang w:val="ka-GE"/>
              </w:rPr>
            </w:pPr>
            <w:r>
              <w:rPr>
                <w:rFonts w:ascii="Sylfaen" w:hAnsi="Sylfaen"/>
                <w:lang w:val="ka-GE"/>
              </w:rPr>
              <w:t>სატენდერო წინადა</w:t>
            </w:r>
            <w:r w:rsidR="002B6E5D">
              <w:rPr>
                <w:rFonts w:ascii="Sylfaen" w:hAnsi="Sylfaen"/>
                <w:lang w:val="ka-GE"/>
              </w:rPr>
              <w:t>დება წარმოდგენილ უნდა იქნეს 201</w:t>
            </w:r>
            <w:r w:rsidR="009E586B">
              <w:rPr>
                <w:rFonts w:ascii="Sylfaen" w:hAnsi="Sylfaen"/>
              </w:rPr>
              <w:t>8</w:t>
            </w:r>
            <w:r w:rsidR="002B6E5D">
              <w:rPr>
                <w:rFonts w:ascii="Sylfaen" w:hAnsi="Sylfaen"/>
              </w:rPr>
              <w:t xml:space="preserve"> </w:t>
            </w:r>
            <w:r>
              <w:rPr>
                <w:rFonts w:ascii="Sylfaen" w:hAnsi="Sylfaen"/>
                <w:lang w:val="ka-GE"/>
              </w:rPr>
              <w:t xml:space="preserve"> წლის </w:t>
            </w:r>
            <w:r w:rsidR="008D69C8">
              <w:rPr>
                <w:rFonts w:ascii="Sylfaen" w:hAnsi="Sylfaen"/>
              </w:rPr>
              <w:t xml:space="preserve">15 </w:t>
            </w:r>
            <w:r w:rsidR="008D69C8">
              <w:rPr>
                <w:rFonts w:ascii="Sylfaen" w:hAnsi="Sylfaen"/>
                <w:lang w:val="ka-GE"/>
              </w:rPr>
              <w:t>ივნისის</w:t>
            </w:r>
            <w:r>
              <w:rPr>
                <w:rFonts w:ascii="Sylfaen" w:hAnsi="Sylfaen"/>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r w:rsidRPr="00FB1BFC">
              <w:rPr>
                <w:rFonts w:ascii="Sylfaen" w:hAnsi="Sylfaen"/>
                <w:b/>
                <w:lang w:val="ka-GE"/>
              </w:rPr>
              <w:t>სატენდერო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r>
              <w:rPr>
                <w:rFonts w:ascii="Sylfaen" w:hAnsi="Sylfaen"/>
                <w:lang w:val="ka-GE"/>
              </w:rPr>
              <w:t>სატენდერო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პრეტენდენტის მიერ წარმოსადგენი სატენდერო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552ACB">
            <w:pPr>
              <w:pStyle w:val="BodyText"/>
              <w:spacing w:after="0" w:line="288" w:lineRule="auto"/>
              <w:jc w:val="both"/>
              <w:rPr>
                <w:rFonts w:ascii="Sylfaen" w:hAnsi="Sylfaen"/>
                <w:lang w:val="ka-GE"/>
              </w:rPr>
            </w:pPr>
            <w:r>
              <w:rPr>
                <w:rFonts w:ascii="Sylfaen" w:hAnsi="Sylfaen"/>
                <w:lang w:val="ka-GE"/>
              </w:rPr>
              <w:t>ბ) სატენდერო მოწვევით,</w:t>
            </w:r>
            <w:r w:rsidRPr="0013639A">
              <w:rPr>
                <w:rFonts w:ascii="Sylfaen" w:hAnsi="Sylfaen"/>
                <w:lang w:val="ka-GE"/>
              </w:rPr>
              <w:t xml:space="preserve"> </w:t>
            </w:r>
            <w:r>
              <w:rPr>
                <w:rFonts w:ascii="Sylfaen" w:hAnsi="Sylfaen"/>
                <w:lang w:val="ka-GE"/>
              </w:rPr>
              <w:t>ს.მ.ნ–ით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552ACB" w:rsidRPr="0013639A" w:rsidRDefault="00552ACB" w:rsidP="00552ACB">
            <w:pPr>
              <w:pStyle w:val="BodyText"/>
              <w:spacing w:after="0" w:line="288" w:lineRule="auto"/>
              <w:rPr>
                <w:rFonts w:ascii="Sylfaen" w:hAnsi="Sylfaen"/>
                <w:lang w:val="ka-GE"/>
              </w:rPr>
            </w:pPr>
            <w:r>
              <w:rPr>
                <w:rFonts w:ascii="Sylfaen" w:hAnsi="Sylfaen"/>
                <w:lang w:val="ka-GE"/>
              </w:rPr>
              <w:t>გ</w:t>
            </w:r>
            <w:r w:rsidRPr="0013639A">
              <w:rPr>
                <w:rFonts w:ascii="Sylfaen" w:hAnsi="Sylfaen"/>
                <w:lang w:val="ka-GE"/>
              </w:rPr>
              <w:t>) სატენდერო</w:t>
            </w:r>
            <w:r>
              <w:rPr>
                <w:rFonts w:ascii="Sylfaen" w:hAnsi="Sylfaen"/>
                <w:lang w:val="ka-GE"/>
              </w:rPr>
              <w:t xml:space="preserve"> წინადადების დეტალური განფასება დანართი #3-ის მიხედვით;</w:t>
            </w:r>
          </w:p>
          <w:p w:rsidR="007825F6" w:rsidRDefault="007825F6" w:rsidP="007825F6">
            <w:pPr>
              <w:pStyle w:val="BodyText"/>
              <w:spacing w:after="0" w:line="288" w:lineRule="auto"/>
              <w:rPr>
                <w:rFonts w:ascii="Sylfaen" w:hAnsi="Sylfaen"/>
                <w:lang w:val="ka-GE"/>
              </w:rPr>
            </w:pPr>
            <w:r>
              <w:rPr>
                <w:rFonts w:ascii="Sylfaen" w:hAnsi="Sylfaen"/>
                <w:lang w:val="ka-GE"/>
              </w:rPr>
              <w:t>დ</w:t>
            </w:r>
            <w:r w:rsidRPr="0013639A">
              <w:rPr>
                <w:rFonts w:ascii="Sylfaen" w:hAnsi="Sylfaen"/>
                <w:lang w:val="ka-GE"/>
              </w:rPr>
              <w:t xml:space="preserve">) ინფორმაცია </w:t>
            </w:r>
            <w:r>
              <w:rPr>
                <w:rFonts w:ascii="Sylfaen" w:hAnsi="Sylfaen"/>
                <w:lang w:val="ka-GE"/>
              </w:rPr>
              <w:t xml:space="preserve">საქონლის </w:t>
            </w:r>
            <w:r w:rsidRPr="0013639A">
              <w:rPr>
                <w:rFonts w:ascii="Sylfaen" w:hAnsi="Sylfaen"/>
                <w:lang w:val="ka-GE"/>
              </w:rPr>
              <w:t>მიწოდების</w:t>
            </w:r>
            <w:r>
              <w:rPr>
                <w:rFonts w:ascii="Sylfaen" w:hAnsi="Sylfaen"/>
                <w:lang w:val="ka-GE"/>
              </w:rPr>
              <w:t xml:space="preserve">ა და </w:t>
            </w:r>
            <w:r w:rsidR="008D69C8">
              <w:rPr>
                <w:rFonts w:ascii="Sylfaen" w:hAnsi="Sylfaen"/>
                <w:lang w:val="ka-GE"/>
              </w:rPr>
              <w:t>საგარანტიო</w:t>
            </w:r>
            <w:r w:rsidRPr="0013639A">
              <w:rPr>
                <w:rFonts w:ascii="Sylfaen" w:hAnsi="Sylfaen"/>
                <w:lang w:val="ka-GE"/>
              </w:rPr>
              <w:t xml:space="preserve"> ვადების შესახებ</w:t>
            </w:r>
            <w:r>
              <w:rPr>
                <w:rFonts w:ascii="Sylfaen" w:hAnsi="Sylfaen"/>
                <w:lang w:val="ka-GE"/>
              </w:rPr>
              <w:t>;</w:t>
            </w:r>
          </w:p>
          <w:p w:rsidR="007825F6" w:rsidRPr="0013639A" w:rsidRDefault="007825F6" w:rsidP="007825F6">
            <w:pPr>
              <w:pStyle w:val="BodyText"/>
              <w:spacing w:after="0" w:line="288" w:lineRule="auto"/>
              <w:rPr>
                <w:rFonts w:ascii="Sylfaen" w:hAnsi="Sylfaen"/>
                <w:lang w:val="ka-GE"/>
              </w:rPr>
            </w:pPr>
            <w:r>
              <w:rPr>
                <w:rFonts w:ascii="Sylfaen" w:hAnsi="Sylfaen"/>
                <w:lang w:val="ka-GE"/>
              </w:rPr>
              <w:t>ე</w:t>
            </w:r>
            <w:r w:rsidRPr="0013639A">
              <w:rPr>
                <w:rFonts w:ascii="Sylfaen" w:hAnsi="Sylfaen"/>
                <w:lang w:val="ka-GE"/>
              </w:rPr>
              <w:t>) ინფორმაცია ანგარიშსწორების პი</w:t>
            </w:r>
            <w:r w:rsidR="00E92257">
              <w:rPr>
                <w:rFonts w:ascii="Sylfaen" w:hAnsi="Sylfaen"/>
                <w:lang w:val="ka-GE"/>
              </w:rPr>
              <w:t xml:space="preserve">რობების შესახებ (გადახდის ვადა </w:t>
            </w:r>
            <w:r w:rsidRPr="0013639A">
              <w:rPr>
                <w:rFonts w:ascii="Sylfaen" w:hAnsi="Sylfaen"/>
                <w:lang w:val="ka-GE"/>
              </w:rPr>
              <w:t>და ა.შ)</w:t>
            </w:r>
          </w:p>
          <w:p w:rsidR="007825F6" w:rsidRPr="0013639A" w:rsidRDefault="009E70A9" w:rsidP="007825F6">
            <w:pPr>
              <w:pStyle w:val="BodyText"/>
              <w:spacing w:after="0" w:line="288" w:lineRule="auto"/>
              <w:rPr>
                <w:rFonts w:ascii="Sylfaen" w:hAnsi="Sylfaen"/>
                <w:lang w:val="ka-GE"/>
              </w:rPr>
            </w:pPr>
            <w:r>
              <w:rPr>
                <w:rFonts w:ascii="Sylfaen" w:hAnsi="Sylfaen"/>
                <w:lang w:val="ka-GE"/>
              </w:rPr>
              <w:t>ვ</w:t>
            </w:r>
            <w:r w:rsidR="000A3AD7">
              <w:rPr>
                <w:rFonts w:ascii="Sylfaen" w:hAnsi="Sylfaen"/>
                <w:lang w:val="ka-GE"/>
              </w:rPr>
              <w:t xml:space="preserve">) </w:t>
            </w:r>
            <w:r w:rsidR="007825F6" w:rsidRPr="0013639A">
              <w:rPr>
                <w:rFonts w:ascii="Sylfaen" w:hAnsi="Sylfaen"/>
                <w:lang w:val="ka-GE"/>
              </w:rPr>
              <w:t xml:space="preserve">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ბული იქნება სატენდერო მოწვევა</w:t>
            </w:r>
            <w:r w:rsidR="007825F6" w:rsidRPr="0013639A">
              <w:rPr>
                <w:rFonts w:ascii="Sylfaen" w:hAnsi="Sylfaen"/>
                <w:lang w:val="ka-GE"/>
              </w:rPr>
              <w:t xml:space="preserve">ში და </w:t>
            </w:r>
            <w:r w:rsidR="007825F6">
              <w:rPr>
                <w:rFonts w:ascii="Sylfaen" w:hAnsi="Sylfaen"/>
                <w:lang w:val="ka-GE"/>
              </w:rPr>
              <w:t>ს.მ.ნ–</w:t>
            </w:r>
            <w:r w:rsidR="007825F6" w:rsidRPr="0013639A">
              <w:rPr>
                <w:rFonts w:ascii="Sylfaen" w:hAnsi="Sylfaen"/>
                <w:lang w:val="ka-GE"/>
              </w:rPr>
              <w:t>ში.</w:t>
            </w:r>
          </w:p>
          <w:p w:rsidR="00E3244A" w:rsidRPr="0013639A" w:rsidRDefault="007825F6" w:rsidP="00E200E2">
            <w:pPr>
              <w:pStyle w:val="BodyText"/>
              <w:spacing w:after="0" w:line="288" w:lineRule="auto"/>
              <w:rPr>
                <w:rFonts w:ascii="Sylfaen" w:hAnsi="Sylfaen"/>
              </w:rPr>
            </w:pPr>
            <w:r w:rsidRPr="0013639A">
              <w:rPr>
                <w:rFonts w:ascii="Sylfaen" w:hAnsi="Sylfaen"/>
              </w:rPr>
              <w:t>სატენდერო წინადადებებ</w:t>
            </w:r>
            <w:r>
              <w:rPr>
                <w:rFonts w:ascii="Sylfaen" w:hAnsi="Sylfaen"/>
                <w:lang w:val="ka-GE"/>
              </w:rPr>
              <w:t>ა</w:t>
            </w:r>
            <w:r w:rsidRPr="0013639A">
              <w:rPr>
                <w:rFonts w:ascii="Sylfaen" w:hAnsi="Sylfaen"/>
              </w:rPr>
              <w:t xml:space="preserve"> წარმოდგენილი უნდა იყოს ორიგინალების სახით</w:t>
            </w:r>
            <w:r>
              <w:rPr>
                <w:rFonts w:ascii="Sylfaen" w:hAnsi="Sylfaen"/>
                <w:lang w:val="ka-GE"/>
              </w:rPr>
              <w:t>.</w:t>
            </w:r>
            <w:r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ინფორმაცია ალტერნატიული სატენდერო წინადადების წარმოდგენის შესახებ:</w:t>
            </w:r>
          </w:p>
          <w:p w:rsidR="007825F6" w:rsidRPr="00B21FC9" w:rsidRDefault="007825F6" w:rsidP="00E21ECE">
            <w:pPr>
              <w:pStyle w:val="BodyText"/>
              <w:spacing w:line="288" w:lineRule="auto"/>
              <w:rPr>
                <w:rFonts w:ascii="Sylfaen" w:hAnsi="Sylfaen"/>
                <w:b/>
                <w:lang w:val="ka-GE"/>
              </w:rPr>
            </w:pPr>
            <w:r w:rsidRPr="00E21ECE">
              <w:rPr>
                <w:rFonts w:ascii="Sylfaen" w:hAnsi="Sylfaen"/>
                <w:lang w:val="ka-GE"/>
              </w:rPr>
              <w:t>ალტერნატიული სატენდერო წინადადებების წარმოდგენა დასაშვებია, თუმცა, პრიორიტეტი ენიჭება ძირითად სატენდერო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პრეტენდენტთა მიერ წარმოდგენილი სატენდერო წინადადების მოქმედების ვადა:</w:t>
            </w:r>
          </w:p>
          <w:p w:rsidR="00E3244A" w:rsidRPr="00B21FC9" w:rsidRDefault="00AB517D" w:rsidP="00F55BDD">
            <w:pPr>
              <w:spacing w:line="288" w:lineRule="auto"/>
              <w:jc w:val="both"/>
              <w:rPr>
                <w:rFonts w:ascii="Sylfaen" w:hAnsi="Sylfaen"/>
                <w:b/>
                <w:lang w:val="ka-GE"/>
              </w:rPr>
            </w:pPr>
            <w:r>
              <w:rPr>
                <w:rFonts w:ascii="Sylfaen" w:hAnsi="Sylfaen"/>
                <w:lang w:val="ka-GE"/>
              </w:rPr>
              <w:t>სატენდერო წინადადების მოქმედები ვადა 30 კალენდარი დღით უნდა აღემატებოდეს სატენდერო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084079"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66365B" w:rsidP="00914FF7">
            <w:pPr>
              <w:spacing w:line="288" w:lineRule="auto"/>
              <w:jc w:val="both"/>
              <w:rPr>
                <w:rFonts w:ascii="Sylfaen" w:hAnsi="Sylfaen"/>
                <w:lang w:val="ka-GE"/>
              </w:rPr>
            </w:pPr>
            <w:r>
              <w:rPr>
                <w:rFonts w:ascii="Sylfaen" w:hAnsi="Sylfaen"/>
                <w:lang w:val="ka-GE"/>
              </w:rPr>
              <w:t xml:space="preserve">ანგარიშსწორება შემსრულებელთან იწარმოებს საქონლის მოწოდების მიხედვით, ყოველი მოწოდების დასრულებიდან და მიღება – ჩაბარების აქტის გაფორმებიდან 10 (ათი) სამუშაო დღის განმავლობაში. 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w:t>
            </w:r>
            <w:r>
              <w:rPr>
                <w:rFonts w:ascii="Sylfaen" w:hAnsi="Sylfaen"/>
                <w:lang w:val="ka-GE"/>
              </w:rPr>
              <w:lastRenderedPageBreak/>
              <w:t>ამასთან, წინასწარ მოთხოვნილი თანხა არ უნდა იყოს ხელშეკრულების საერთო ღირებულების 30%–ზე მეტი.</w:t>
            </w:r>
          </w:p>
        </w:tc>
      </w:tr>
      <w:tr w:rsidR="00E3244A" w:rsidRPr="0013639A" w:rsidTr="00F55BDD">
        <w:trPr>
          <w:trHeight w:val="737"/>
        </w:trPr>
        <w:tc>
          <w:tcPr>
            <w:tcW w:w="720" w:type="dxa"/>
            <w:vAlign w:val="center"/>
          </w:tcPr>
          <w:p w:rsidR="00E3244A" w:rsidRDefault="00D22FD1" w:rsidP="00F55BDD">
            <w:pPr>
              <w:spacing w:line="288" w:lineRule="auto"/>
              <w:jc w:val="center"/>
              <w:rPr>
                <w:rFonts w:ascii="Sylfaen" w:hAnsi="Sylfaen"/>
                <w:lang w:val="ka-GE"/>
              </w:rPr>
            </w:pPr>
            <w:r>
              <w:rPr>
                <w:rFonts w:ascii="Sylfaen" w:hAnsi="Sylfaen"/>
                <w:lang w:val="ka-GE"/>
              </w:rPr>
              <w:lastRenderedPageBreak/>
              <w:t>15</w:t>
            </w:r>
            <w:r w:rsidR="00E3244A">
              <w:rPr>
                <w:rFonts w:ascii="Sylfaen" w:hAnsi="Sylfaen"/>
                <w:lang w:val="ka-GE"/>
              </w:rPr>
              <w:t xml:space="preserve">. </w:t>
            </w:r>
          </w:p>
        </w:tc>
        <w:tc>
          <w:tcPr>
            <w:tcW w:w="9540" w:type="dxa"/>
          </w:tcPr>
          <w:p w:rsidR="00E3244A" w:rsidRDefault="00E3244A" w:rsidP="00F55BDD">
            <w:pPr>
              <w:spacing w:line="288" w:lineRule="auto"/>
              <w:jc w:val="both"/>
              <w:rPr>
                <w:rFonts w:ascii="Sylfaen" w:hAnsi="Sylfaen"/>
                <w:b/>
                <w:lang w:val="ka-GE"/>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E73A13" w:rsidRDefault="00E73A13" w:rsidP="00E73A13">
            <w:pPr>
              <w:spacing w:line="288" w:lineRule="auto"/>
              <w:jc w:val="both"/>
              <w:rPr>
                <w:rFonts w:ascii="Sylfaen" w:hAnsi="Sylfaen"/>
                <w:lang w:val="ka-GE"/>
              </w:rPr>
            </w:pPr>
            <w:r>
              <w:rPr>
                <w:rFonts w:ascii="Sylfaen" w:hAnsi="Sylfaen"/>
                <w:lang w:val="ka-GE"/>
              </w:rPr>
              <w:t>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E73A13" w:rsidRDefault="00E73A13" w:rsidP="00E73A13">
            <w:pPr>
              <w:spacing w:line="288" w:lineRule="auto"/>
              <w:jc w:val="both"/>
              <w:rPr>
                <w:rFonts w:ascii="Sylfaen" w:hAnsi="Sylfaen"/>
                <w:lang w:val="ka-GE"/>
              </w:rPr>
            </w:pPr>
            <w:r>
              <w:rPr>
                <w:rFonts w:ascii="Sylfaen" w:hAnsi="Sylfaen"/>
                <w:lang w:val="ka-GE"/>
              </w:rPr>
              <w:t>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p>
          <w:p w:rsidR="00E3244A" w:rsidRPr="00AF3B06" w:rsidRDefault="00E73A13" w:rsidP="00E73A13">
            <w:pPr>
              <w:spacing w:line="288" w:lineRule="auto"/>
              <w:jc w:val="both"/>
              <w:rPr>
                <w:rFonts w:ascii="Sylfaen" w:hAnsi="Sylfaen"/>
                <w:b/>
                <w:lang w:val="ka-GE"/>
              </w:rPr>
            </w:pPr>
            <w:r>
              <w:rPr>
                <w:rFonts w:ascii="Sylfaen" w:hAnsi="Sylfaen"/>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9E586B" w:rsidRPr="0013639A" w:rsidTr="00F55BDD">
        <w:trPr>
          <w:trHeight w:val="737"/>
        </w:trPr>
        <w:tc>
          <w:tcPr>
            <w:tcW w:w="720" w:type="dxa"/>
            <w:vAlign w:val="center"/>
          </w:tcPr>
          <w:p w:rsidR="009E586B" w:rsidRDefault="009E586B" w:rsidP="00F55BDD">
            <w:pPr>
              <w:spacing w:line="288" w:lineRule="auto"/>
              <w:jc w:val="center"/>
              <w:rPr>
                <w:rFonts w:ascii="Sylfaen" w:hAnsi="Sylfaen"/>
                <w:lang w:val="ka-GE"/>
              </w:rPr>
            </w:pPr>
            <w:r>
              <w:rPr>
                <w:rFonts w:ascii="Sylfaen" w:hAnsi="Sylfaen"/>
                <w:lang w:val="ka-GE"/>
              </w:rPr>
              <w:t>16.</w:t>
            </w:r>
          </w:p>
        </w:tc>
        <w:tc>
          <w:tcPr>
            <w:tcW w:w="9540" w:type="dxa"/>
          </w:tcPr>
          <w:p w:rsidR="009E586B" w:rsidRDefault="009E586B" w:rsidP="00F55BDD">
            <w:pPr>
              <w:spacing w:line="288" w:lineRule="auto"/>
              <w:jc w:val="both"/>
              <w:rPr>
                <w:rFonts w:ascii="Sylfaen" w:hAnsi="Sylfaen"/>
                <w:b/>
                <w:lang w:val="ka-GE"/>
              </w:rPr>
            </w:pPr>
            <w:r>
              <w:rPr>
                <w:rFonts w:ascii="Sylfaen" w:hAnsi="Sylfaen"/>
                <w:b/>
                <w:lang w:val="ka-GE"/>
              </w:rPr>
              <w:t>სხვა ინფორმაცია/მოთხოვნები:</w:t>
            </w:r>
          </w:p>
          <w:p w:rsidR="009E586B" w:rsidRPr="009E586B" w:rsidRDefault="009E586B" w:rsidP="00F55BDD">
            <w:pPr>
              <w:spacing w:line="288" w:lineRule="auto"/>
              <w:jc w:val="both"/>
              <w:rPr>
                <w:rFonts w:ascii="Sylfaen" w:hAnsi="Sylfaen"/>
                <w:lang w:val="ka-GE"/>
              </w:rPr>
            </w:pPr>
            <w:r>
              <w:rPr>
                <w:rFonts w:ascii="Sylfaen" w:hAnsi="Sylfaen"/>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E3244A" w:rsidRDefault="00E3244A" w:rsidP="00E3244A">
      <w:pPr>
        <w:tabs>
          <w:tab w:val="left" w:pos="516"/>
          <w:tab w:val="left" w:pos="1682"/>
        </w:tabs>
        <w:rPr>
          <w:rFonts w:ascii="Sylfaen" w:hAnsi="Sylfaen"/>
        </w:rPr>
      </w:pPr>
    </w:p>
    <w:p w:rsidR="009371A5" w:rsidRDefault="009371A5" w:rsidP="00E3244A">
      <w:pPr>
        <w:tabs>
          <w:tab w:val="left" w:pos="516"/>
          <w:tab w:val="left" w:pos="1682"/>
        </w:tabs>
        <w:rPr>
          <w:rFonts w:ascii="Sylfaen" w:hAnsi="Sylfaen"/>
          <w:lang w:val="ka-GE"/>
        </w:rPr>
      </w:pPr>
    </w:p>
    <w:p w:rsidR="009371A5" w:rsidRDefault="009371A5"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9D2290" w:rsidRDefault="009D2290" w:rsidP="00E3244A">
      <w:pPr>
        <w:tabs>
          <w:tab w:val="left" w:pos="516"/>
          <w:tab w:val="left" w:pos="1682"/>
        </w:tabs>
        <w:rPr>
          <w:rFonts w:ascii="Sylfaen" w:hAnsi="Sylfaen"/>
          <w:lang w:val="ka-GE"/>
        </w:rPr>
      </w:pPr>
    </w:p>
    <w:p w:rsidR="00A34A77" w:rsidRDefault="00A34A77" w:rsidP="00E3244A">
      <w:pPr>
        <w:tabs>
          <w:tab w:val="left" w:pos="516"/>
          <w:tab w:val="left" w:pos="1682"/>
        </w:tabs>
        <w:rPr>
          <w:rFonts w:ascii="Sylfaen" w:hAnsi="Sylfaen"/>
          <w:lang w:val="ka-GE"/>
        </w:rPr>
      </w:pPr>
    </w:p>
    <w:p w:rsidR="00A34A77" w:rsidRDefault="00A34A77" w:rsidP="00E3244A">
      <w:pPr>
        <w:tabs>
          <w:tab w:val="left" w:pos="516"/>
          <w:tab w:val="left" w:pos="1682"/>
        </w:tabs>
        <w:rPr>
          <w:rFonts w:ascii="Sylfaen" w:hAnsi="Sylfaen"/>
          <w:lang w:val="ka-GE"/>
        </w:rPr>
      </w:pPr>
    </w:p>
    <w:p w:rsidR="00E3244A" w:rsidRPr="00E33C55" w:rsidRDefault="009371A5" w:rsidP="00E3244A">
      <w:pPr>
        <w:tabs>
          <w:tab w:val="left" w:pos="516"/>
          <w:tab w:val="left" w:pos="1682"/>
        </w:tabs>
        <w:rPr>
          <w:rFonts w:ascii="Sylfaen" w:hAnsi="Sylfaen"/>
        </w:rPr>
      </w:pPr>
      <w:r>
        <w:rPr>
          <w:rFonts w:ascii="Sylfaen" w:hAnsi="Sylfaen"/>
          <w:b/>
          <w:lang w:val="ka-GE"/>
        </w:rPr>
        <w:t xml:space="preserve">                                                                                                                                                დანართი #1</w:t>
      </w:r>
    </w:p>
    <w:p w:rsidR="00E3244A" w:rsidRDefault="00E3244A" w:rsidP="00E3244A">
      <w:pPr>
        <w:tabs>
          <w:tab w:val="left" w:pos="516"/>
          <w:tab w:val="left" w:pos="1682"/>
        </w:tabs>
        <w:rPr>
          <w:rFonts w:ascii="Sylfaen" w:hAnsi="Sylfaen"/>
          <w:lang w:val="ka-GE"/>
        </w:rPr>
      </w:pPr>
    </w:p>
    <w:p w:rsidR="007A3AA6" w:rsidRPr="000B3531" w:rsidRDefault="007A3AA6" w:rsidP="007A3AA6">
      <w:pPr>
        <w:spacing w:line="288" w:lineRule="atLeast"/>
        <w:jc w:val="center"/>
        <w:rPr>
          <w:rFonts w:ascii="AcadNusx" w:hAnsi="AcadNusx"/>
          <w:b/>
        </w:rPr>
      </w:pPr>
      <w:r>
        <w:rPr>
          <w:rFonts w:ascii="Sylfaen" w:hAnsi="Sylfaen"/>
          <w:b/>
          <w:lang w:val="ka-GE"/>
        </w:rPr>
        <w:t xml:space="preserve">                                                სს „ვითიბი ბანკი ჯორჯიას“</w:t>
      </w:r>
      <w:r w:rsidRPr="000B3531">
        <w:rPr>
          <w:rFonts w:ascii="AcadNusx" w:hAnsi="AcadNusx"/>
          <w:b/>
        </w:rPr>
        <w:t xml:space="preserve"> </w:t>
      </w:r>
    </w:p>
    <w:p w:rsidR="007A3AA6" w:rsidRPr="00E75E64" w:rsidRDefault="007A3AA6" w:rsidP="007A3AA6">
      <w:pPr>
        <w:tabs>
          <w:tab w:val="left" w:pos="3046"/>
        </w:tabs>
        <w:spacing w:after="0"/>
        <w:jc w:val="center"/>
        <w:rPr>
          <w:rFonts w:ascii="LitNusx" w:hAnsi="LitNusx"/>
        </w:rPr>
      </w:pPr>
      <w:r>
        <w:rPr>
          <w:rFonts w:ascii="AcadNusx" w:hAnsi="AcadNusx"/>
        </w:rPr>
        <w:tab/>
      </w:r>
      <w:r>
        <w:rPr>
          <w:rFonts w:ascii="AcadNusx" w:hAnsi="AcadNusx"/>
        </w:rPr>
        <w:tab/>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r>
        <w:rPr>
          <w:rFonts w:ascii="Sylfaen" w:hAnsi="Sylfaen"/>
          <w:sz w:val="18"/>
          <w:szCs w:val="18"/>
          <w:lang w:val="ka-GE"/>
        </w:rPr>
        <w:t>საიდენტიფიკაციო/პირადი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p>
    <w:p w:rsidR="007A3AA6" w:rsidRPr="007B2244" w:rsidRDefault="007A3AA6" w:rsidP="007A3AA6">
      <w:pPr>
        <w:spacing w:line="288" w:lineRule="atLeast"/>
        <w:jc w:val="both"/>
        <w:rPr>
          <w:rFonts w:ascii="Sylfaen" w:hAnsi="Sylfaen"/>
          <w:b/>
          <w:lang w:val="ka-GE"/>
        </w:rPr>
      </w:pPr>
      <w:r>
        <w:rPr>
          <w:rFonts w:ascii="AcadNusx" w:hAnsi="AcadNusx"/>
        </w:rPr>
        <w:tab/>
      </w:r>
      <w:r w:rsidRPr="007A1D15">
        <w:rPr>
          <w:rFonts w:ascii="AcadNusx" w:hAnsi="AcadNusx"/>
          <w:b/>
        </w:rPr>
        <w:t xml:space="preserve">  </w:t>
      </w:r>
      <w:r>
        <w:rPr>
          <w:rFonts w:ascii="AcadNusx" w:hAnsi="AcadNusx"/>
          <w:b/>
        </w:rPr>
        <w:tab/>
      </w:r>
      <w:r>
        <w:rPr>
          <w:rFonts w:ascii="AcadNusx" w:hAnsi="AcadNusx"/>
          <w:b/>
        </w:rPr>
        <w:tab/>
      </w:r>
      <w:r>
        <w:rPr>
          <w:rFonts w:ascii="AcadNusx" w:hAnsi="AcadNusx"/>
          <w:b/>
        </w:rPr>
        <w:tab/>
      </w:r>
      <w:r>
        <w:rPr>
          <w:rFonts w:ascii="AcadNusx" w:hAnsi="AcadNusx"/>
          <w:b/>
        </w:rPr>
        <w:tab/>
      </w:r>
      <w:r>
        <w:rPr>
          <w:rFonts w:ascii="Sylfaen" w:hAnsi="Sylfaen"/>
          <w:b/>
          <w:lang w:val="ka-GE"/>
        </w:rPr>
        <w:t>სატენდერო წინადადება</w:t>
      </w:r>
    </w:p>
    <w:p w:rsidR="007A3AA6" w:rsidRPr="00810AE0"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AcadNusx" w:hAnsi="AcadNusx"/>
          <w:lang w:val="ka-GE"/>
        </w:rPr>
      </w:pPr>
      <w:r w:rsidRPr="00810AE0">
        <w:rPr>
          <w:rFonts w:ascii="AcadNusx" w:hAnsi="AcadNusx"/>
          <w:lang w:val="ka-GE"/>
        </w:rPr>
        <w:t xml:space="preserve">  </w:t>
      </w:r>
      <w:r>
        <w:rPr>
          <w:rFonts w:ascii="Sylfaen" w:hAnsi="Sylfaen"/>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9E70A9">
        <w:rPr>
          <w:rFonts w:ascii="Sylfaen" w:eastAsia="Geo ABC" w:hAnsi="Sylfaen"/>
          <w:szCs w:val="24"/>
          <w:lang w:val="ka-GE"/>
        </w:rPr>
        <w:t>კომპიუტერების</w:t>
      </w:r>
      <w:r>
        <w:rPr>
          <w:rFonts w:ascii="Sylfaen" w:hAnsi="Sylfaen"/>
          <w:lang w:val="ka-GE"/>
        </w:rPr>
        <w:t xml:space="preserve"> მოწოდება შემდეგ ფასად</w:t>
      </w:r>
      <w:r w:rsidRPr="00810AE0">
        <w:rPr>
          <w:rFonts w:ascii="AcadNusx" w:hAnsi="AcadNusx"/>
          <w:lang w:val="ka-GE"/>
        </w:rPr>
        <w:t>:</w:t>
      </w:r>
    </w:p>
    <w:p w:rsidR="007A3AA6" w:rsidRPr="00810AE0" w:rsidRDefault="007A3AA6" w:rsidP="007A3AA6">
      <w:pPr>
        <w:spacing w:line="288" w:lineRule="atLeast"/>
        <w:jc w:val="both"/>
        <w:rPr>
          <w:rFonts w:ascii="AcadNusx" w:hAnsi="AcadNusx"/>
          <w:lang w:val="ka-GE"/>
        </w:rPr>
      </w:pPr>
      <w:bookmarkStart w:id="0" w:name="_GoBack"/>
      <w:bookmarkEnd w:id="0"/>
    </w:p>
    <w:p w:rsidR="007A3AA6" w:rsidRDefault="007A3AA6" w:rsidP="007A3AA6">
      <w:pPr>
        <w:spacing w:after="0" w:line="288" w:lineRule="atLeast"/>
        <w:jc w:val="both"/>
        <w:rPr>
          <w:rFonts w:ascii="LitNusx" w:hAnsi="LitNusx"/>
        </w:rPr>
      </w:pPr>
      <w:r>
        <w:rPr>
          <w:rFonts w:ascii="Sylfaen" w:hAnsi="Sylfaen"/>
          <w:lang w:val="ka-GE"/>
        </w:rPr>
        <w:t xml:space="preserve">             </w:t>
      </w:r>
      <w:r>
        <w:rPr>
          <w:rFonts w:ascii="LitNusx" w:hAnsi="LitNusx"/>
        </w:rPr>
        <w:t>------------------------------------------------------------------------------------------------------</w:t>
      </w:r>
    </w:p>
    <w:p w:rsidR="007A3AA6" w:rsidRPr="007F5E28" w:rsidRDefault="007A3AA6" w:rsidP="007A3AA6">
      <w:pPr>
        <w:spacing w:after="0" w:line="288" w:lineRule="atLeast"/>
        <w:jc w:val="both"/>
        <w:rPr>
          <w:rFonts w:ascii="LitNusx" w:hAnsi="LitNusx"/>
          <w:sz w:val="18"/>
          <w:szCs w:val="18"/>
        </w:rPr>
      </w:pPr>
      <w:r>
        <w:rPr>
          <w:rFonts w:ascii="LitNusx" w:hAnsi="LitNusx"/>
        </w:rPr>
        <w:t xml:space="preserve">                        </w:t>
      </w:r>
      <w:r w:rsidRPr="007F5E28">
        <w:rPr>
          <w:rFonts w:ascii="LitNusx" w:hAnsi="LitNusx"/>
          <w:sz w:val="18"/>
          <w:szCs w:val="18"/>
        </w:rPr>
        <w:t>(</w:t>
      </w:r>
      <w:r w:rsidRPr="007F5E28">
        <w:rPr>
          <w:rFonts w:ascii="Sylfaen" w:hAnsi="Sylfaen"/>
          <w:sz w:val="18"/>
          <w:szCs w:val="18"/>
          <w:lang w:val="ka-GE"/>
        </w:rPr>
        <w:t>თანხა ციფრობრივად და სიტყვიერად</w:t>
      </w:r>
      <w:r w:rsidRPr="007F5E28">
        <w:rPr>
          <w:rFonts w:ascii="LitNusx" w:hAnsi="LitNusx"/>
          <w:sz w:val="18"/>
          <w:szCs w:val="18"/>
        </w:rPr>
        <w:t>)</w:t>
      </w:r>
    </w:p>
    <w:p w:rsidR="007A3AA6" w:rsidRDefault="007A3AA6" w:rsidP="007A3AA6">
      <w:pPr>
        <w:spacing w:after="0" w:line="288" w:lineRule="atLeast"/>
        <w:jc w:val="both"/>
        <w:rPr>
          <w:rFonts w:ascii="LitNusx" w:hAnsi="LitNusx"/>
        </w:rPr>
      </w:pPr>
    </w:p>
    <w:p w:rsidR="007A3AA6" w:rsidRDefault="007A3AA6" w:rsidP="007A3AA6">
      <w:pPr>
        <w:spacing w:line="288" w:lineRule="atLeast"/>
        <w:jc w:val="both"/>
        <w:rPr>
          <w:rFonts w:ascii="AcadNusx" w:hAnsi="AcadNusx"/>
        </w:rPr>
      </w:pP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2A3118">
        <w:rPr>
          <w:rFonts w:ascii="LitNusx" w:hAnsi="LitNusx"/>
          <w:sz w:val="18"/>
          <w:szCs w:val="18"/>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Pr="002275E7" w:rsidRDefault="007A3AA6" w:rsidP="007A3AA6">
      <w:pPr>
        <w:spacing w:after="0" w:line="288" w:lineRule="atLeast"/>
        <w:ind w:firstLine="720"/>
        <w:jc w:val="both"/>
        <w:rPr>
          <w:rFonts w:ascii="LitNusx" w:hAnsi="LitNusx"/>
          <w:sz w:val="18"/>
          <w:szCs w:val="18"/>
          <w:lang w:val="ka-GE"/>
        </w:rPr>
      </w:pPr>
      <w:r w:rsidRPr="002275E7">
        <w:rPr>
          <w:rFonts w:ascii="Sylfaen" w:hAnsi="Sylfaen"/>
          <w:sz w:val="18"/>
          <w:szCs w:val="18"/>
          <w:lang w:val="ka-GE"/>
        </w:rPr>
        <w:t>წინამდებარე სატენდერო წინადადება ძალაშია</w:t>
      </w:r>
      <w:r w:rsidRPr="002275E7">
        <w:rPr>
          <w:rFonts w:ascii="LitNusx" w:hAnsi="LitNusx"/>
          <w:sz w:val="18"/>
          <w:szCs w:val="18"/>
          <w:lang w:val="ka-GE"/>
        </w:rPr>
        <w:t xml:space="preserve"> ______________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LitNusx" w:hAnsi="LitNusx"/>
          <w:position w:val="9"/>
          <w:vertAlign w:val="superscript"/>
          <w:lang w:val="es-ES"/>
        </w:rPr>
        <w:tab/>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r w:rsidRPr="00892B35">
        <w:rPr>
          <w:rFonts w:ascii="Sylfaen" w:hAnsi="Sylfaen"/>
          <w:position w:val="9"/>
          <w:vertAlign w:val="superscript"/>
          <w:lang w:val="ka-GE"/>
        </w:rPr>
        <w:t>თარიღი</w:t>
      </w:r>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Default="007A3AA6" w:rsidP="007A3AA6">
      <w:pPr>
        <w:spacing w:line="288" w:lineRule="atLeast"/>
        <w:jc w:val="both"/>
        <w:rPr>
          <w:rFonts w:ascii="Sylfaen" w:hAnsi="Sylfaen"/>
          <w:position w:val="9"/>
          <w:vertAlign w:val="superscript"/>
          <w:lang w:val="ka-GE"/>
        </w:rPr>
      </w:pPr>
    </w:p>
    <w:p w:rsidR="007A3AA6" w:rsidRPr="0036739A" w:rsidRDefault="007A3AA6" w:rsidP="007A3AA6">
      <w:pPr>
        <w:tabs>
          <w:tab w:val="left" w:pos="516"/>
          <w:tab w:val="left" w:pos="1682"/>
        </w:tabs>
        <w:rPr>
          <w:rFonts w:ascii="Sylfaen" w:hAnsi="Sylfaen"/>
          <w:bCs/>
          <w:sz w:val="12"/>
          <w:szCs w:val="12"/>
          <w:lang w:val="es-ES"/>
        </w:rPr>
      </w:pPr>
      <w:r w:rsidRPr="002929A8">
        <w:rPr>
          <w:rFonts w:ascii="Sylfaen" w:hAnsi="Sylfaen"/>
          <w:lang w:val="ka-GE"/>
        </w:rPr>
        <w:t xml:space="preserve">             </w:t>
      </w:r>
      <w:r>
        <w:rPr>
          <w:rFonts w:ascii="Sylfaen" w:hAnsi="Sylfaen"/>
          <w:lang w:val="ka-GE"/>
        </w:rPr>
        <w:t xml:space="preserve">                 </w:t>
      </w:r>
    </w:p>
    <w:p w:rsidR="007A3AA6" w:rsidRDefault="007A3AA6" w:rsidP="007A3AA6">
      <w:pPr>
        <w:tabs>
          <w:tab w:val="left" w:pos="516"/>
          <w:tab w:val="left" w:pos="1682"/>
        </w:tabs>
        <w:jc w:val="both"/>
        <w:rPr>
          <w:rFonts w:ascii="Sylfaen" w:hAnsi="Sylfaen"/>
          <w:b/>
          <w:lang w:val="ka-GE"/>
        </w:rPr>
      </w:pPr>
      <w:r w:rsidRPr="00584FB9">
        <w:rPr>
          <w:rFonts w:ascii="Sylfaen" w:hAnsi="Sylfaen"/>
          <w:bCs/>
          <w:sz w:val="12"/>
          <w:szCs w:val="12"/>
          <w:lang w:val="ka-GE"/>
        </w:rPr>
        <w:t xml:space="preserve">                                                                                                              </w:t>
      </w:r>
      <w:r>
        <w:rPr>
          <w:rFonts w:ascii="Sylfaen" w:hAnsi="Sylfaen"/>
          <w:bCs/>
          <w:sz w:val="12"/>
          <w:szCs w:val="12"/>
          <w:lang w:val="ka-GE"/>
        </w:rPr>
        <w:tab/>
      </w:r>
      <w:r>
        <w:rPr>
          <w:rFonts w:ascii="Sylfaen" w:hAnsi="Sylfaen"/>
          <w:bCs/>
          <w:sz w:val="12"/>
          <w:szCs w:val="12"/>
          <w:lang w:val="ka-GE"/>
        </w:rPr>
        <w:tab/>
      </w:r>
      <w:r w:rsidR="009371A5">
        <w:rPr>
          <w:rFonts w:ascii="Sylfaen" w:hAnsi="Sylfaen"/>
          <w:bCs/>
          <w:sz w:val="12"/>
          <w:szCs w:val="12"/>
          <w:lang w:val="ka-GE"/>
        </w:rPr>
        <w:t xml:space="preserve">                                                                                                                 </w:t>
      </w:r>
      <w:r w:rsidR="009371A5">
        <w:rPr>
          <w:rFonts w:ascii="Sylfaen" w:hAnsi="Sylfaen"/>
          <w:b/>
          <w:lang w:val="ka-GE"/>
        </w:rPr>
        <w:t>დანართი #2</w:t>
      </w:r>
    </w:p>
    <w:p w:rsidR="009371A5" w:rsidRPr="00A65E1C" w:rsidRDefault="009371A5" w:rsidP="007A3AA6">
      <w:pPr>
        <w:tabs>
          <w:tab w:val="left" w:pos="516"/>
          <w:tab w:val="left" w:pos="1682"/>
        </w:tabs>
        <w:jc w:val="both"/>
        <w:rPr>
          <w:rFonts w:ascii="LitNusx" w:hAnsi="LitNusx"/>
          <w:lang w:val="ka-GE"/>
        </w:rPr>
      </w:pP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0B3531" w:rsidRDefault="007A3AA6" w:rsidP="007A3AA6">
      <w:pPr>
        <w:tabs>
          <w:tab w:val="left" w:pos="3046"/>
        </w:tabs>
        <w:rPr>
          <w:rFonts w:ascii="LitNusx" w:hAnsi="LitNusx"/>
          <w:b/>
        </w:rPr>
      </w:pPr>
    </w:p>
    <w:p w:rsidR="007A3AA6" w:rsidRPr="00E75E64" w:rsidRDefault="007A3AA6" w:rsidP="007A3AA6">
      <w:pPr>
        <w:tabs>
          <w:tab w:val="left" w:pos="3046"/>
        </w:tabs>
        <w:spacing w:after="0"/>
        <w:jc w:val="center"/>
        <w:rPr>
          <w:rFonts w:ascii="LitNusx" w:hAnsi="LitNusx"/>
        </w:rPr>
      </w:pPr>
      <w:r>
        <w:rPr>
          <w:rFonts w:ascii="LitNusx" w:hAnsi="LitNusx"/>
        </w:rPr>
        <w:tab/>
      </w:r>
      <w:r>
        <w:rPr>
          <w:rFonts w:ascii="LitNusx" w:hAnsi="LitNusx"/>
        </w:rPr>
        <w:tab/>
        <w:t xml:space="preserve"> </w:t>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r>
        <w:rPr>
          <w:rFonts w:ascii="Sylfaen" w:hAnsi="Sylfaen"/>
          <w:sz w:val="18"/>
          <w:szCs w:val="18"/>
          <w:lang w:val="ka-GE"/>
        </w:rPr>
        <w:t>საიდენტიფიკაციო/პირადი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t>(</w:t>
      </w:r>
      <w:r>
        <w:rPr>
          <w:rFonts w:ascii="Sylfaen" w:hAnsi="Sylfaen"/>
          <w:sz w:val="18"/>
          <w:szCs w:val="18"/>
          <w:lang w:val="ka-GE"/>
        </w:rPr>
        <w:t>მისამართი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ab/>
        <w:t xml:space="preserve">        ---------------------------------------------------------------------------</w:t>
      </w: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 xml:space="preserve">            </w:t>
      </w:r>
      <w:r>
        <w:rPr>
          <w:rFonts w:ascii="LitNusx" w:hAnsi="LitNusx"/>
          <w:sz w:val="18"/>
          <w:szCs w:val="18"/>
        </w:rPr>
        <w:tab/>
        <w:t xml:space="preserve">     (</w:t>
      </w:r>
      <w:r>
        <w:rPr>
          <w:rFonts w:ascii="Sylfaen" w:hAnsi="Sylfaen"/>
          <w:sz w:val="18"/>
          <w:szCs w:val="18"/>
          <w:lang w:val="ka-GE"/>
        </w:rPr>
        <w:t>ტელეფონი, ფაქსი, ელ. ფოსტა</w:t>
      </w:r>
      <w:r>
        <w:rPr>
          <w:rFonts w:ascii="LitNusx" w:hAnsi="LitNusx"/>
          <w:sz w:val="18"/>
          <w:szCs w:val="18"/>
        </w:rPr>
        <w:t>)</w:t>
      </w:r>
    </w:p>
    <w:p w:rsidR="007A3AA6" w:rsidRDefault="007A3AA6" w:rsidP="007A3AA6">
      <w:pPr>
        <w:tabs>
          <w:tab w:val="left" w:pos="3046"/>
        </w:tabs>
        <w:jc w:val="both"/>
        <w:rPr>
          <w:rFonts w:ascii="LitNusx" w:hAnsi="LitNusx"/>
        </w:rPr>
      </w:pPr>
    </w:p>
    <w:p w:rsidR="007A3AA6" w:rsidRPr="009A199D" w:rsidRDefault="007A3AA6" w:rsidP="007A3AA6">
      <w:pPr>
        <w:tabs>
          <w:tab w:val="left" w:pos="3046"/>
        </w:tabs>
        <w:rPr>
          <w:rFonts w:ascii="Sylfaen" w:hAnsi="Sylfaen"/>
          <w:b/>
          <w:lang w:val="es-ES"/>
        </w:rPr>
      </w:pPr>
      <w:r>
        <w:rPr>
          <w:rFonts w:ascii="LitNusx" w:hAnsi="LitNusx"/>
          <w:b/>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Pr="005D2B38" w:rsidRDefault="007A3AA6" w:rsidP="007A3AA6">
      <w:pPr>
        <w:tabs>
          <w:tab w:val="left" w:pos="3046"/>
        </w:tabs>
        <w:spacing w:after="0"/>
        <w:jc w:val="both"/>
        <w:rPr>
          <w:rFonts w:ascii="Sylfaen" w:hAnsi="Sylfaen"/>
          <w:lang w:val="es-ES"/>
        </w:rPr>
      </w:pPr>
      <w:r>
        <w:rPr>
          <w:rFonts w:ascii="Sylfaen" w:hAnsi="Sylfaen"/>
          <w:lang w:val="ka-GE"/>
        </w:rPr>
        <w:t>სს „ვითიბი ბ</w:t>
      </w:r>
      <w:r w:rsidR="008D69C8">
        <w:rPr>
          <w:rFonts w:ascii="Sylfaen" w:hAnsi="Sylfaen"/>
          <w:lang w:val="ka-GE"/>
        </w:rPr>
        <w:t>ანკი ჯორჯიას“ მიერ გამოცხადებულ</w:t>
      </w:r>
      <w:r w:rsidR="009E70A9">
        <w:rPr>
          <w:rFonts w:ascii="Sylfaen" w:eastAsia="Geo ABC" w:hAnsi="Sylfaen"/>
          <w:szCs w:val="24"/>
          <w:lang w:val="ka-GE"/>
        </w:rPr>
        <w:t xml:space="preserve"> კომპიუტერების</w:t>
      </w:r>
      <w:r w:rsidRPr="001509AA">
        <w:rPr>
          <w:rFonts w:ascii="LitNusx" w:hAnsi="LitNusx"/>
          <w:lang w:val="es-ES"/>
        </w:rPr>
        <w:t xml:space="preserve"> </w:t>
      </w:r>
      <w:r>
        <w:rPr>
          <w:rFonts w:ascii="Sylfaen" w:hAnsi="Sylfaen"/>
          <w:lang w:val="ka-GE"/>
        </w:rPr>
        <w:t>შესყიდვაზე</w:t>
      </w:r>
      <w:r w:rsidRPr="001509AA">
        <w:rPr>
          <w:rFonts w:ascii="LitNusx" w:hAnsi="LitNusx"/>
          <w:lang w:val="es-ES"/>
        </w:rPr>
        <w:t xml:space="preserve">  </w:t>
      </w:r>
      <w:r w:rsidR="00160049">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წარმოგიდგენთ სატენდერო წინადადებას დახურული კონვერტით.</w:t>
      </w:r>
      <w:r w:rsidRPr="005764E7">
        <w:rPr>
          <w:rFonts w:ascii="LitNusx" w:hAnsi="LitNusx"/>
          <w:lang w:val="ka-GE"/>
        </w:rPr>
        <w:t xml:space="preserve">  </w:t>
      </w:r>
      <w:r w:rsidR="005D2B38">
        <w:rPr>
          <w:rFonts w:ascii="Sylfaen" w:hAnsi="Sylfaen"/>
          <w:lang w:val="ka-GE"/>
        </w:rPr>
        <w:t xml:space="preserve"> </w:t>
      </w:r>
    </w:p>
    <w:p w:rsidR="007A3AA6" w:rsidRPr="00F97D87" w:rsidRDefault="007A3AA6" w:rsidP="007A3AA6">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0B3531" w:rsidRDefault="007A3AA6" w:rsidP="007A3AA6">
      <w:pPr>
        <w:rPr>
          <w:rFonts w:ascii="AcadNusx" w:hAnsi="AcadNusx"/>
          <w:lang w:val="ka-GE"/>
        </w:rPr>
      </w:pPr>
    </w:p>
    <w:p w:rsidR="007A3AA6" w:rsidRPr="00CF745E" w:rsidRDefault="007A3AA6" w:rsidP="007A3AA6">
      <w:pPr>
        <w:spacing w:line="288" w:lineRule="atLeast"/>
        <w:jc w:val="both"/>
        <w:rPr>
          <w:rFonts w:ascii="LitNusx" w:hAnsi="LitNusx"/>
          <w:position w:val="9"/>
          <w:vertAlign w:val="superscript"/>
          <w:lang w:val="es-ES"/>
        </w:rPr>
      </w:pPr>
      <w:r w:rsidRPr="00CF745E">
        <w:rPr>
          <w:rFonts w:ascii="LitNusx" w:hAnsi="LitNusx"/>
          <w:position w:val="9"/>
          <w:vertAlign w:val="superscript"/>
          <w:lang w:val="es-ES"/>
        </w:rPr>
        <w:t xml:space="preserve">           </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Sylfaen" w:hAnsi="Sylfaen"/>
          <w:position w:val="9"/>
          <w:vertAlign w:val="superscript"/>
          <w:lang w:val="ka-GE"/>
        </w:rPr>
        <w:t xml:space="preserve"> </w:t>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ab/>
        <w:t xml:space="preserve"> </w:t>
      </w:r>
      <w:r>
        <w:rPr>
          <w:rFonts w:ascii="LitNusx" w:hAnsi="LitNusx"/>
          <w:position w:val="9"/>
          <w:sz w:val="36"/>
          <w:szCs w:val="36"/>
          <w:vertAlign w:val="superscript"/>
          <w:lang w:val="es-ES"/>
        </w:rPr>
        <w:t>(</w:t>
      </w:r>
      <w:r>
        <w:rPr>
          <w:rFonts w:ascii="Sylfaen" w:hAnsi="Sylfaen"/>
          <w:position w:val="9"/>
          <w:sz w:val="36"/>
          <w:szCs w:val="36"/>
          <w:vertAlign w:val="superscript"/>
          <w:lang w:val="ka-GE"/>
        </w:rPr>
        <w:t>თარიღი</w:t>
      </w:r>
      <w:r w:rsidRPr="00D61CF7">
        <w:rPr>
          <w:rFonts w:ascii="LitNusx" w:hAnsi="LitNusx"/>
          <w:position w:val="9"/>
          <w:sz w:val="36"/>
          <w:szCs w:val="36"/>
          <w:vertAlign w:val="superscript"/>
          <w:lang w:val="es-ES"/>
        </w:rPr>
        <w:t>)</w:t>
      </w:r>
    </w:p>
    <w:p w:rsidR="007A3AA6" w:rsidRPr="00DD2DCC" w:rsidRDefault="007A3AA6" w:rsidP="007A3AA6">
      <w:pPr>
        <w:tabs>
          <w:tab w:val="left" w:pos="4005"/>
        </w:tabs>
        <w:jc w:val="both"/>
        <w:rPr>
          <w:rFonts w:ascii="AcadNusx" w:hAnsi="AcadNusx"/>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sectPr w:rsidR="007A3AA6" w:rsidRPr="00792672" w:rsidSect="00653DA3">
      <w:pgSz w:w="12240" w:h="15840"/>
      <w:pgMar w:top="36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FFD" w:rsidRDefault="00525FFD" w:rsidP="00552ACB">
      <w:pPr>
        <w:spacing w:after="0" w:line="240" w:lineRule="auto"/>
      </w:pPr>
      <w:r>
        <w:separator/>
      </w:r>
    </w:p>
  </w:endnote>
  <w:endnote w:type="continuationSeparator" w:id="0">
    <w:p w:rsidR="00525FFD" w:rsidRDefault="00525FFD" w:rsidP="0055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FFD" w:rsidRDefault="00525FFD" w:rsidP="00552ACB">
      <w:pPr>
        <w:spacing w:after="0" w:line="240" w:lineRule="auto"/>
      </w:pPr>
      <w:r>
        <w:separator/>
      </w:r>
    </w:p>
  </w:footnote>
  <w:footnote w:type="continuationSeparator" w:id="0">
    <w:p w:rsidR="00525FFD" w:rsidRDefault="00525FFD" w:rsidP="00552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477"/>
    <w:rsid w:val="00000AB8"/>
    <w:rsid w:val="000339BE"/>
    <w:rsid w:val="000378DE"/>
    <w:rsid w:val="00082279"/>
    <w:rsid w:val="00084079"/>
    <w:rsid w:val="0008640A"/>
    <w:rsid w:val="00093334"/>
    <w:rsid w:val="000A3AD7"/>
    <w:rsid w:val="000D4114"/>
    <w:rsid w:val="000D740E"/>
    <w:rsid w:val="000E3CBA"/>
    <w:rsid w:val="001509AA"/>
    <w:rsid w:val="00155515"/>
    <w:rsid w:val="00160049"/>
    <w:rsid w:val="001740A3"/>
    <w:rsid w:val="00191B74"/>
    <w:rsid w:val="001E0381"/>
    <w:rsid w:val="002275E7"/>
    <w:rsid w:val="00233E81"/>
    <w:rsid w:val="002A3118"/>
    <w:rsid w:val="002A4083"/>
    <w:rsid w:val="002A5F4C"/>
    <w:rsid w:val="002B6E5D"/>
    <w:rsid w:val="002D6827"/>
    <w:rsid w:val="00321B43"/>
    <w:rsid w:val="00327E5C"/>
    <w:rsid w:val="00345BE9"/>
    <w:rsid w:val="00367EF9"/>
    <w:rsid w:val="003813C2"/>
    <w:rsid w:val="00387C23"/>
    <w:rsid w:val="0039338B"/>
    <w:rsid w:val="003B7636"/>
    <w:rsid w:val="003C313F"/>
    <w:rsid w:val="003D0E24"/>
    <w:rsid w:val="003E5F3B"/>
    <w:rsid w:val="003F6ABD"/>
    <w:rsid w:val="004171B4"/>
    <w:rsid w:val="00423829"/>
    <w:rsid w:val="004650F7"/>
    <w:rsid w:val="004802CF"/>
    <w:rsid w:val="004A28DB"/>
    <w:rsid w:val="004B4A33"/>
    <w:rsid w:val="004C1133"/>
    <w:rsid w:val="004D2A3C"/>
    <w:rsid w:val="004D3146"/>
    <w:rsid w:val="00506A23"/>
    <w:rsid w:val="005142C7"/>
    <w:rsid w:val="00523143"/>
    <w:rsid w:val="00525FFD"/>
    <w:rsid w:val="00546213"/>
    <w:rsid w:val="00552ACB"/>
    <w:rsid w:val="00563D36"/>
    <w:rsid w:val="005C01BB"/>
    <w:rsid w:val="005D2B38"/>
    <w:rsid w:val="005D7F76"/>
    <w:rsid w:val="00636106"/>
    <w:rsid w:val="00655750"/>
    <w:rsid w:val="0066365B"/>
    <w:rsid w:val="007345EB"/>
    <w:rsid w:val="00780A4C"/>
    <w:rsid w:val="007825F6"/>
    <w:rsid w:val="007A3AA6"/>
    <w:rsid w:val="007A6985"/>
    <w:rsid w:val="007B2244"/>
    <w:rsid w:val="007B6A6F"/>
    <w:rsid w:val="007E2958"/>
    <w:rsid w:val="007F5E28"/>
    <w:rsid w:val="00810AE0"/>
    <w:rsid w:val="00816F2D"/>
    <w:rsid w:val="008336A0"/>
    <w:rsid w:val="00891790"/>
    <w:rsid w:val="00892B35"/>
    <w:rsid w:val="008D69C8"/>
    <w:rsid w:val="008E3202"/>
    <w:rsid w:val="008F033C"/>
    <w:rsid w:val="008F1E12"/>
    <w:rsid w:val="00912F5C"/>
    <w:rsid w:val="00914FF7"/>
    <w:rsid w:val="00924901"/>
    <w:rsid w:val="009306B7"/>
    <w:rsid w:val="009371A5"/>
    <w:rsid w:val="009849D0"/>
    <w:rsid w:val="00996549"/>
    <w:rsid w:val="009A199D"/>
    <w:rsid w:val="009D2290"/>
    <w:rsid w:val="009E586B"/>
    <w:rsid w:val="009E70A9"/>
    <w:rsid w:val="00A06FD9"/>
    <w:rsid w:val="00A32034"/>
    <w:rsid w:val="00A34A77"/>
    <w:rsid w:val="00A526A9"/>
    <w:rsid w:val="00A7469F"/>
    <w:rsid w:val="00AA1786"/>
    <w:rsid w:val="00AB517D"/>
    <w:rsid w:val="00AC6AA3"/>
    <w:rsid w:val="00AE7804"/>
    <w:rsid w:val="00B25AF3"/>
    <w:rsid w:val="00B32916"/>
    <w:rsid w:val="00B53866"/>
    <w:rsid w:val="00B566FD"/>
    <w:rsid w:val="00B613A9"/>
    <w:rsid w:val="00B86736"/>
    <w:rsid w:val="00B948E6"/>
    <w:rsid w:val="00C7561C"/>
    <w:rsid w:val="00C75A52"/>
    <w:rsid w:val="00CD7B43"/>
    <w:rsid w:val="00CE0E2C"/>
    <w:rsid w:val="00CF09D6"/>
    <w:rsid w:val="00D22FD1"/>
    <w:rsid w:val="00D61818"/>
    <w:rsid w:val="00D97A16"/>
    <w:rsid w:val="00DC6A57"/>
    <w:rsid w:val="00E031F0"/>
    <w:rsid w:val="00E200E2"/>
    <w:rsid w:val="00E21ECE"/>
    <w:rsid w:val="00E3244A"/>
    <w:rsid w:val="00E35CED"/>
    <w:rsid w:val="00E438FE"/>
    <w:rsid w:val="00E55EFE"/>
    <w:rsid w:val="00E65D48"/>
    <w:rsid w:val="00E73A13"/>
    <w:rsid w:val="00E747DE"/>
    <w:rsid w:val="00E75CF8"/>
    <w:rsid w:val="00E871BD"/>
    <w:rsid w:val="00E92257"/>
    <w:rsid w:val="00EB10DC"/>
    <w:rsid w:val="00ED347F"/>
    <w:rsid w:val="00EE2EAC"/>
    <w:rsid w:val="00EE3090"/>
    <w:rsid w:val="00EF0254"/>
    <w:rsid w:val="00F66872"/>
    <w:rsid w:val="00FD095C"/>
    <w:rsid w:val="00FF2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87E9F-418B-472D-871A-134AF4BD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paragraph" w:styleId="Header">
    <w:name w:val="header"/>
    <w:basedOn w:val="Normal"/>
    <w:link w:val="HeaderChar"/>
    <w:uiPriority w:val="99"/>
    <w:unhideWhenUsed/>
    <w:rsid w:val="00552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ACB"/>
    <w:rPr>
      <w:rFonts w:ascii="Calibri" w:eastAsia="Times New Roman" w:hAnsi="Calibri" w:cs="Times New Roman"/>
    </w:rPr>
  </w:style>
  <w:style w:type="paragraph" w:styleId="Footer">
    <w:name w:val="footer"/>
    <w:basedOn w:val="Normal"/>
    <w:link w:val="FooterChar"/>
    <w:uiPriority w:val="99"/>
    <w:unhideWhenUsed/>
    <w:rsid w:val="00552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ACB"/>
    <w:rPr>
      <w:rFonts w:ascii="Calibri" w:eastAsia="Times New Roman" w:hAnsi="Calibri" w:cs="Times New Roman"/>
    </w:rPr>
  </w:style>
  <w:style w:type="character" w:styleId="Hyperlink">
    <w:name w:val="Hyperlink"/>
    <w:basedOn w:val="DefaultParagraphFont"/>
    <w:uiPriority w:val="99"/>
    <w:unhideWhenUsed/>
    <w:rsid w:val="003F6A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07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golubiani@vtb.com.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5</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102</cp:revision>
  <cp:lastPrinted>2018-04-18T08:49:00Z</cp:lastPrinted>
  <dcterms:created xsi:type="dcterms:W3CDTF">2012-08-22T11:21:00Z</dcterms:created>
  <dcterms:modified xsi:type="dcterms:W3CDTF">2018-05-23T07:59:00Z</dcterms:modified>
</cp:coreProperties>
</file>