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Pr="00B3780A" w:rsidRDefault="00213449" w:rsidP="00213449">
      <w:pPr>
        <w:rPr>
          <w:rStyle w:val="Emphasis"/>
        </w:rPr>
      </w:pPr>
      <w:r w:rsidRPr="00B3780A">
        <w:rPr>
          <w:rStyle w:val="Emphasis"/>
          <w:noProof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213449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r w:rsidR="006A66A3" w:rsidRPr="006A66A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სარეკლამო გასაფორმებელი კონსტრუქციების და მათი თანმდევი მომსახურების შესყიდვის </w:t>
      </w: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მიზნით აცხადებს ღია ტენდერს 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F5092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680B42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="006A66A3" w:rsidRPr="006A66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სარეკლამო გასაფორმებელი კონსტრუქციები</w:t>
      </w:r>
      <w:r w:rsidR="006A66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 და მათი თანმდევი მომსახურების</w:t>
      </w:r>
      <w:r w:rsidR="0009461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680B42" w:rsidRP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B3780A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06 </w:t>
      </w:r>
      <w:r w:rsidR="00B3780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ივლისის</w:t>
      </w:r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F50929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“ </w:t>
      </w:r>
      <w:r w:rsidRPr="00F50929">
        <w:rPr>
          <w:rFonts w:ascii="Helvetica" w:eastAsia="Times New Roman" w:hAnsi="Helvetica" w:cs="Helvetica"/>
          <w:bCs/>
          <w:sz w:val="20"/>
          <w:szCs w:val="20"/>
        </w:rPr>
        <w:t>(</w:t>
      </w:r>
      <w:proofErr w:type="spellStart"/>
      <w:r w:rsidRPr="00F50929">
        <w:rPr>
          <w:rFonts w:ascii="Sylfaen" w:eastAsia="Times New Roman" w:hAnsi="Sylfaen" w:cs="Sylfaen"/>
          <w:bCs/>
          <w:sz w:val="20"/>
          <w:szCs w:val="20"/>
        </w:rPr>
        <w:t>ტენდერი</w:t>
      </w:r>
      <w:proofErr w:type="spellEnd"/>
      <w:r w:rsidRPr="00F50929">
        <w:rPr>
          <w:rFonts w:ascii="Helvetica" w:eastAsia="Times New Roman" w:hAnsi="Helvetica" w:cs="Helvetica"/>
          <w:bCs/>
          <w:sz w:val="20"/>
          <w:szCs w:val="20"/>
        </w:rPr>
        <w:t> </w:t>
      </w:r>
      <w:r w:rsidR="006A66A3" w:rsidRPr="006A66A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სარეკლამო გასაფორმებელი კონსტრუქციების და მათი თანმდევი მომსახურების </w:t>
      </w:r>
      <w:r w:rsid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F50929" w:rsidRPr="00530DC0">
          <w:rPr>
            <w:rStyle w:val="Hyperlink"/>
            <w:rFonts w:ascii="Sylfaen" w:eastAsia="Times New Roman" w:hAnsi="Sylfaen" w:cs="Sylfaen"/>
            <w:sz w:val="20"/>
            <w:szCs w:val="20"/>
          </w:rPr>
          <w:t>s.kakhidze@vtb.ge</w:t>
        </w:r>
      </w:hyperlink>
    </w:p>
    <w:p w:rsidR="00F50929" w:rsidRPr="00F50929" w:rsidRDefault="00F5092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</w:t>
      </w:r>
      <w:r w:rsidR="008238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ექნიკურ საკითხებზე: ნანა შიხაშვილი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558-00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>-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81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>-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18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(1162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6" w:history="1">
        <w:r w:rsidRPr="00F50929">
          <w:rPr>
            <w:rStyle w:val="Hyperlink"/>
            <w:rFonts w:ascii="Sylfaen" w:eastAsia="Times New Roman" w:hAnsi="Sylfaen" w:cs="Sylfaen"/>
            <w:sz w:val="20"/>
            <w:szCs w:val="20"/>
          </w:rPr>
          <w:t>n.shikhashvili@vtb.ge</w:t>
        </w:r>
      </w:hyperlink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:rsidR="008C218C" w:rsidRPr="003C78DF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bookmarkStart w:id="0" w:name="_GoBack"/>
      <w:bookmarkEnd w:id="0"/>
    </w:p>
    <w:sectPr w:rsidR="008C218C" w:rsidRPr="003C78DF" w:rsidSect="00F509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9461A"/>
    <w:rsid w:val="00213449"/>
    <w:rsid w:val="00254A92"/>
    <w:rsid w:val="003C78DF"/>
    <w:rsid w:val="00680B42"/>
    <w:rsid w:val="006A66A3"/>
    <w:rsid w:val="008238EE"/>
    <w:rsid w:val="008C218C"/>
    <w:rsid w:val="00AA1396"/>
    <w:rsid w:val="00B3780A"/>
    <w:rsid w:val="00BC0545"/>
    <w:rsid w:val="00BC37E4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7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shikhashvili@vtb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13</cp:revision>
  <dcterms:created xsi:type="dcterms:W3CDTF">2018-05-23T09:17:00Z</dcterms:created>
  <dcterms:modified xsi:type="dcterms:W3CDTF">2018-06-18T11:39:00Z</dcterms:modified>
</cp:coreProperties>
</file>