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E726F2"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E726F2"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E726F2">
              <w:rPr>
                <w:rFonts w:ascii="Sylfaen" w:hAnsi="Sylfaen" w:cs="Arial"/>
                <w:b/>
                <w:sz w:val="20"/>
                <w:szCs w:val="20"/>
                <w:lang w:val="ka-GE"/>
              </w:rPr>
              <w:t>სოსო გოლუბიანი.</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7C208A">
              <w:rPr>
                <w:rFonts w:ascii="Sylfaen" w:hAnsi="Sylfaen"/>
                <w:sz w:val="20"/>
                <w:szCs w:val="20"/>
                <w:lang w:val="ka-GE"/>
              </w:rPr>
              <w:t>420</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5 11 77 55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7C208A" w:rsidRPr="00ED3AD8">
                <w:rPr>
                  <w:rStyle w:val="Hyperlink"/>
                  <w:rFonts w:ascii="Sylfaen" w:hAnsi="Sylfaen"/>
                  <w:sz w:val="20"/>
                  <w:szCs w:val="20"/>
                  <w:lang w:val="ka-GE"/>
                </w:rPr>
                <w:t>s.golubiani@vtb.ge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2D6827" w:rsidP="00E726F2">
            <w:pPr>
              <w:spacing w:line="288" w:lineRule="auto"/>
              <w:jc w:val="both"/>
              <w:rPr>
                <w:rFonts w:ascii="Sylfaen" w:hAnsi="Sylfaen"/>
                <w:sz w:val="20"/>
                <w:szCs w:val="20"/>
                <w:lang w:val="ka-GE"/>
              </w:rPr>
            </w:pPr>
            <w:r w:rsidRPr="004F4E52">
              <w:rPr>
                <w:rFonts w:ascii="Sylfaen" w:eastAsia="Geo ABC" w:hAnsi="Sylfaen"/>
                <w:sz w:val="20"/>
                <w:szCs w:val="20"/>
                <w:lang w:val="ka-GE"/>
              </w:rPr>
              <w:t>სს „ვითიბი ბანკი ჯორჯია“</w:t>
            </w:r>
            <w:r w:rsidR="00E726F2">
              <w:rPr>
                <w:rFonts w:ascii="Sylfaen" w:eastAsia="Geo ABC" w:hAnsi="Sylfaen"/>
                <w:sz w:val="20"/>
                <w:szCs w:val="20"/>
                <w:lang w:val="ka-GE"/>
              </w:rPr>
              <w:t xml:space="preserve"> </w:t>
            </w:r>
            <w:r w:rsidR="00E726F2" w:rsidRPr="007C208A">
              <w:rPr>
                <w:rFonts w:ascii="Sylfaen" w:eastAsia="Geo ABC" w:hAnsi="Sylfaen"/>
                <w:sz w:val="20"/>
                <w:szCs w:val="20"/>
                <w:lang w:val="ka-GE"/>
              </w:rPr>
              <w:t>საკომუნიკაციო და უსაფრთხოების აპარატურის</w:t>
            </w:r>
            <w:r w:rsidR="00E726F2">
              <w:rPr>
                <w:rFonts w:ascii="Sylfaen" w:eastAsia="Geo ABC" w:hAnsi="Sylfaen"/>
                <w:sz w:val="20"/>
                <w:szCs w:val="20"/>
                <w:lang w:val="ka-GE"/>
              </w:rPr>
              <w:t xml:space="preserve"> შესყიდვის მიზნით </w:t>
            </w:r>
            <w:r w:rsidR="00E726F2" w:rsidRPr="007C208A">
              <w:rPr>
                <w:rFonts w:ascii="Sylfaen" w:eastAsia="Geo ABC" w:hAnsi="Sylfaen"/>
                <w:sz w:val="20"/>
                <w:szCs w:val="20"/>
                <w:lang w:val="ka-GE"/>
              </w:rPr>
              <w:t xml:space="preserve">  </w:t>
            </w:r>
            <w:r w:rsidRPr="004F4E52">
              <w:rPr>
                <w:rFonts w:ascii="Sylfaen" w:eastAsia="Geo ABC" w:hAnsi="Sylfaen"/>
                <w:sz w:val="20"/>
                <w:szCs w:val="20"/>
                <w:lang w:val="ka-GE"/>
              </w:rPr>
              <w:t xml:space="preserve"> აცხადებს </w:t>
            </w:r>
            <w:r w:rsidR="00D7089C" w:rsidRPr="004F4E52">
              <w:rPr>
                <w:rFonts w:ascii="Sylfaen" w:eastAsia="Geo ABC" w:hAnsi="Sylfaen"/>
                <w:sz w:val="20"/>
                <w:szCs w:val="20"/>
                <w:lang w:val="ka-GE"/>
              </w:rPr>
              <w:t>ღია</w:t>
            </w:r>
            <w:r w:rsidRPr="004F4E52">
              <w:rPr>
                <w:rFonts w:ascii="Sylfaen" w:eastAsia="Geo ABC" w:hAnsi="Sylfaen"/>
                <w:sz w:val="20"/>
                <w:szCs w:val="20"/>
                <w:lang w:val="ka-GE"/>
              </w:rPr>
              <w:t xml:space="preserve"> ტენდერს</w:t>
            </w:r>
            <w:r w:rsidR="000427D9" w:rsidRPr="004F4E52">
              <w:rPr>
                <w:rFonts w:ascii="Sylfaen" w:eastAsia="Geo ABC" w:hAnsi="Sylfaen"/>
                <w:sz w:val="20"/>
                <w:szCs w:val="20"/>
                <w:lang w:val="ka-GE"/>
              </w:rPr>
              <w:t xml:space="preserve"> </w:t>
            </w:r>
            <w:r w:rsidR="007C208A">
              <w:rPr>
                <w:rFonts w:ascii="Sylfaen" w:eastAsia="Geo ABC" w:hAnsi="Sylfaen"/>
                <w:sz w:val="20"/>
                <w:szCs w:val="20"/>
              </w:rPr>
              <w:t>9 (</w:t>
            </w:r>
            <w:r w:rsidR="007C208A">
              <w:rPr>
                <w:rFonts w:ascii="Sylfaen" w:eastAsia="Geo ABC" w:hAnsi="Sylfaen"/>
                <w:sz w:val="20"/>
                <w:szCs w:val="20"/>
                <w:lang w:val="ka-GE"/>
              </w:rPr>
              <w:t>ცხრა</w:t>
            </w:r>
            <w:r w:rsidR="007C208A">
              <w:rPr>
                <w:rFonts w:ascii="Sylfaen" w:eastAsia="Geo ABC" w:hAnsi="Sylfaen"/>
                <w:sz w:val="20"/>
                <w:szCs w:val="20"/>
              </w:rPr>
              <w:t>)</w:t>
            </w:r>
            <w:r w:rsidR="007C208A">
              <w:rPr>
                <w:rFonts w:ascii="Sylfaen" w:eastAsia="Geo ABC" w:hAnsi="Sylfaen"/>
                <w:sz w:val="20"/>
                <w:szCs w:val="20"/>
                <w:lang w:val="ka-GE"/>
              </w:rPr>
              <w:t xml:space="preserve"> ლოტად.</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4F4E52" w:rsidRDefault="007C208A" w:rsidP="00B84193">
            <w:pPr>
              <w:pStyle w:val="BodyText"/>
              <w:tabs>
                <w:tab w:val="left" w:pos="1440"/>
              </w:tabs>
              <w:rPr>
                <w:rFonts w:ascii="Sylfaen" w:eastAsia="Geo ABC" w:hAnsi="Sylfaen"/>
                <w:b/>
                <w:sz w:val="20"/>
                <w:szCs w:val="20"/>
                <w:lang w:val="ka-GE"/>
              </w:rPr>
            </w:pPr>
            <w:r>
              <w:rPr>
                <w:rFonts w:ascii="Sylfaen" w:hAnsi="Sylfaen"/>
                <w:b/>
                <w:sz w:val="20"/>
                <w:szCs w:val="20"/>
                <w:lang w:val="ka-GE"/>
              </w:rPr>
              <w:t>საქონლის მიწოდებისა და მომსახურების გაწევის ადგილი:</w:t>
            </w:r>
          </w:p>
          <w:p w:rsidR="007C208A" w:rsidRPr="007C208A" w:rsidRDefault="007C208A" w:rsidP="0093169B">
            <w:pPr>
              <w:pStyle w:val="BodyText"/>
              <w:tabs>
                <w:tab w:val="left" w:pos="1440"/>
              </w:tabs>
              <w:rPr>
                <w:rFonts w:ascii="Sylfaen" w:eastAsia="Geo ABC" w:hAnsi="Sylfaen"/>
                <w:sz w:val="20"/>
                <w:szCs w:val="20"/>
                <w:lang w:val="ka-GE"/>
              </w:rPr>
            </w:pPr>
            <w:r>
              <w:rPr>
                <w:rFonts w:ascii="Sylfaen" w:eastAsia="Geo ABC" w:hAnsi="Sylfaen"/>
                <w:sz w:val="20"/>
                <w:szCs w:val="20"/>
                <w:lang w:val="ka-GE"/>
              </w:rPr>
              <w:t>მის: ქ. თბილისი, ცინცაძის # 12.</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84193">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საქონლის მიწოდებასთან და</w:t>
            </w:r>
            <w:r w:rsidRPr="004F4E52">
              <w:rPr>
                <w:rFonts w:ascii="Sylfaen" w:hAnsi="Sylfaen"/>
                <w:sz w:val="20"/>
                <w:szCs w:val="20"/>
                <w:lang w:val="ka-GE"/>
              </w:rPr>
              <w:t xml:space="preserve"> მომსახურების განხორციელებასთან (მოქმედი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7C208A">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7C208A">
              <w:rPr>
                <w:rFonts w:ascii="Sylfaen" w:hAnsi="Sylfaen"/>
                <w:sz w:val="20"/>
                <w:szCs w:val="20"/>
                <w:lang w:val="ka-GE"/>
              </w:rPr>
              <w:t xml:space="preserve">18 </w:t>
            </w:r>
            <w:r w:rsidR="0093169B" w:rsidRPr="004F4E52">
              <w:rPr>
                <w:rFonts w:ascii="Sylfaen" w:hAnsi="Sylfaen"/>
                <w:sz w:val="20"/>
                <w:szCs w:val="20"/>
                <w:lang w:val="ka-GE"/>
              </w:rPr>
              <w:t>თებერვლის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11.</w:t>
            </w:r>
          </w:p>
        </w:tc>
        <w:tc>
          <w:tcPr>
            <w:tcW w:w="9540" w:type="dxa"/>
          </w:tcPr>
          <w:p w:rsidR="004D2E0C" w:rsidRPr="004F4E52" w:rsidRDefault="004D2E0C" w:rsidP="00B84193">
            <w:pPr>
              <w:pStyle w:val="BodyText"/>
              <w:spacing w:after="0" w:line="288" w:lineRule="auto"/>
              <w:rPr>
                <w:rFonts w:ascii="Sylfaen" w:hAnsi="Sylfaen"/>
                <w:b/>
                <w:sz w:val="20"/>
                <w:szCs w:val="20"/>
                <w:lang w:val="ka-GE"/>
              </w:rPr>
            </w:pPr>
            <w:r w:rsidRPr="004F4E52">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 : </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ა) განაცხადი ტენდერში მონაწილეობის შესახებ;</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ბ)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მოწვევით,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B65120" w:rsidRPr="004F4E52" w:rsidRDefault="00B65120" w:rsidP="00B65120">
            <w:pPr>
              <w:pStyle w:val="BodyText"/>
              <w:spacing w:after="0" w:line="288" w:lineRule="auto"/>
              <w:rPr>
                <w:rFonts w:ascii="Sylfaen" w:hAnsi="Sylfaen"/>
                <w:sz w:val="20"/>
                <w:szCs w:val="20"/>
                <w:lang w:val="ka-GE"/>
              </w:rPr>
            </w:pPr>
            <w:r w:rsidRPr="004F4E52">
              <w:rPr>
                <w:rFonts w:ascii="Sylfaen" w:hAnsi="Sylfaen"/>
                <w:sz w:val="20"/>
                <w:szCs w:val="20"/>
                <w:lang w:val="ka-GE"/>
              </w:rPr>
              <w:t xml:space="preserve">გ)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დეტალური </w:t>
            </w:r>
            <w:proofErr w:type="spellStart"/>
            <w:r w:rsidRPr="004F4E52">
              <w:rPr>
                <w:rFonts w:ascii="Sylfaen" w:hAnsi="Sylfaen"/>
                <w:sz w:val="20"/>
                <w:szCs w:val="20"/>
                <w:lang w:val="ka-GE"/>
              </w:rPr>
              <w:t>განფასება</w:t>
            </w:r>
            <w:proofErr w:type="spellEnd"/>
            <w:r w:rsidRPr="004F4E52">
              <w:rPr>
                <w:rFonts w:ascii="Sylfaen" w:hAnsi="Sylfaen"/>
                <w:sz w:val="20"/>
                <w:szCs w:val="20"/>
                <w:lang w:val="ka-GE"/>
              </w:rPr>
              <w:t>;</w:t>
            </w:r>
          </w:p>
          <w:p w:rsidR="00B65120" w:rsidRPr="004F4E52" w:rsidRDefault="007C208A" w:rsidP="00B65120">
            <w:pPr>
              <w:pStyle w:val="BodyText"/>
              <w:spacing w:after="0" w:line="288" w:lineRule="auto"/>
              <w:rPr>
                <w:rFonts w:ascii="Sylfaen" w:hAnsi="Sylfaen"/>
                <w:sz w:val="20"/>
                <w:szCs w:val="20"/>
                <w:lang w:val="ka-GE"/>
              </w:rPr>
            </w:pPr>
            <w:r>
              <w:rPr>
                <w:rFonts w:ascii="Sylfaen" w:hAnsi="Sylfaen"/>
                <w:sz w:val="20"/>
                <w:szCs w:val="20"/>
                <w:lang w:val="ka-GE"/>
              </w:rPr>
              <w:t>დ</w:t>
            </w:r>
            <w:r w:rsidR="00B65120" w:rsidRPr="004F4E52">
              <w:rPr>
                <w:rFonts w:ascii="Sylfaen" w:hAnsi="Sylfaen"/>
                <w:sz w:val="20"/>
                <w:szCs w:val="20"/>
                <w:lang w:val="ka-GE"/>
              </w:rPr>
              <w:t xml:space="preserve">) ინფორმაცია </w:t>
            </w:r>
            <w:r w:rsidR="00E726F2">
              <w:rPr>
                <w:rFonts w:ascii="Sylfaen" w:hAnsi="Sylfaen"/>
                <w:sz w:val="20"/>
                <w:szCs w:val="20"/>
                <w:lang w:val="ka-GE"/>
              </w:rPr>
              <w:t>საქონლის მიწოდებისა და მომსახურების გაწევის</w:t>
            </w:r>
            <w:r w:rsidR="00B65120" w:rsidRPr="004F4E52">
              <w:rPr>
                <w:rFonts w:ascii="Sylfaen" w:hAnsi="Sylfaen"/>
                <w:sz w:val="20"/>
                <w:szCs w:val="20"/>
                <w:lang w:val="ka-GE"/>
              </w:rPr>
              <w:t xml:space="preserve"> ვადების შესახებ;</w:t>
            </w:r>
          </w:p>
          <w:p w:rsidR="00B65120" w:rsidRPr="004F4E52" w:rsidRDefault="007C208A" w:rsidP="00B65120">
            <w:pPr>
              <w:pStyle w:val="BodyText"/>
              <w:spacing w:after="0" w:line="288" w:lineRule="auto"/>
              <w:rPr>
                <w:rFonts w:ascii="Sylfaen" w:hAnsi="Sylfaen"/>
                <w:sz w:val="20"/>
                <w:szCs w:val="20"/>
                <w:lang w:val="ka-GE"/>
              </w:rPr>
            </w:pPr>
            <w:r>
              <w:rPr>
                <w:rFonts w:ascii="Sylfaen" w:hAnsi="Sylfaen"/>
                <w:sz w:val="20"/>
                <w:szCs w:val="20"/>
                <w:lang w:val="ka-GE"/>
              </w:rPr>
              <w:t>ე</w:t>
            </w:r>
            <w:r w:rsidR="00B65120" w:rsidRPr="004F4E52">
              <w:rPr>
                <w:rFonts w:ascii="Sylfaen" w:hAnsi="Sylfaen"/>
                <w:sz w:val="20"/>
                <w:szCs w:val="20"/>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B65120" w:rsidRPr="004F4E52">
              <w:rPr>
                <w:rFonts w:ascii="Sylfaen" w:hAnsi="Sylfaen"/>
                <w:sz w:val="20"/>
                <w:szCs w:val="20"/>
                <w:lang w:val="ka-GE"/>
              </w:rPr>
              <w:t>ა.შ</w:t>
            </w:r>
            <w:proofErr w:type="spellEnd"/>
            <w:r w:rsidR="00B65120" w:rsidRPr="004F4E52">
              <w:rPr>
                <w:rFonts w:ascii="Sylfaen" w:hAnsi="Sylfaen"/>
                <w:sz w:val="20"/>
                <w:szCs w:val="20"/>
                <w:lang w:val="ka-GE"/>
              </w:rPr>
              <w:t>);</w:t>
            </w:r>
          </w:p>
          <w:p w:rsidR="00B65120" w:rsidRPr="004F4E52" w:rsidRDefault="007C208A" w:rsidP="00B65120">
            <w:pPr>
              <w:pStyle w:val="BodyText"/>
              <w:spacing w:after="0" w:line="288" w:lineRule="auto"/>
              <w:rPr>
                <w:rFonts w:ascii="Sylfaen" w:hAnsi="Sylfaen"/>
                <w:sz w:val="20"/>
                <w:szCs w:val="20"/>
                <w:lang w:val="ka-GE"/>
              </w:rPr>
            </w:pPr>
            <w:r>
              <w:rPr>
                <w:rFonts w:ascii="Sylfaen" w:hAnsi="Sylfaen"/>
                <w:sz w:val="20"/>
                <w:szCs w:val="20"/>
                <w:lang w:val="ka-GE"/>
              </w:rPr>
              <w:t>ვ</w:t>
            </w:r>
            <w:r w:rsidR="00B65120" w:rsidRPr="004F4E52">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4F4E52">
              <w:rPr>
                <w:rFonts w:ascii="Sylfaen" w:hAnsi="Sylfaen"/>
                <w:sz w:val="20"/>
                <w:szCs w:val="20"/>
                <w:lang w:val="ka-GE"/>
              </w:rPr>
              <w:t>სატენდერო</w:t>
            </w:r>
            <w:proofErr w:type="spellEnd"/>
            <w:r w:rsidR="00B65120" w:rsidRPr="004F4E52">
              <w:rPr>
                <w:rFonts w:ascii="Sylfaen" w:hAnsi="Sylfaen"/>
                <w:sz w:val="20"/>
                <w:szCs w:val="20"/>
                <w:lang w:val="ka-GE"/>
              </w:rPr>
              <w:t xml:space="preserve"> მოწვევაში და </w:t>
            </w:r>
            <w:proofErr w:type="spellStart"/>
            <w:r w:rsidR="00B65120" w:rsidRPr="004F4E52">
              <w:rPr>
                <w:rFonts w:ascii="Sylfaen" w:hAnsi="Sylfaen"/>
                <w:sz w:val="20"/>
                <w:szCs w:val="20"/>
                <w:lang w:val="ka-GE"/>
              </w:rPr>
              <w:t>ს.მ.ნ</w:t>
            </w:r>
            <w:proofErr w:type="spellEnd"/>
            <w:r w:rsidR="00B65120" w:rsidRPr="004F4E52">
              <w:rPr>
                <w:rFonts w:ascii="Sylfaen" w:hAnsi="Sylfaen"/>
                <w:sz w:val="20"/>
                <w:szCs w:val="20"/>
                <w:lang w:val="ka-GE"/>
              </w:rPr>
              <w:t>–ში.</w:t>
            </w:r>
          </w:p>
          <w:p w:rsidR="004D2E0C" w:rsidRPr="004F4E52" w:rsidRDefault="00B65120" w:rsidP="00B65120">
            <w:pPr>
              <w:pStyle w:val="BodyText"/>
              <w:spacing w:after="0" w:line="288" w:lineRule="auto"/>
              <w:rPr>
                <w:rFonts w:ascii="Sylfaen" w:hAnsi="Sylfaen"/>
                <w:sz w:val="20"/>
                <w:szCs w:val="20"/>
              </w:rPr>
            </w:pPr>
            <w:proofErr w:type="spellStart"/>
            <w:proofErr w:type="gramStart"/>
            <w:r w:rsidRPr="004F4E52">
              <w:rPr>
                <w:rFonts w:ascii="Sylfaen" w:hAnsi="Sylfaen"/>
                <w:sz w:val="20"/>
                <w:szCs w:val="20"/>
              </w:rPr>
              <w:t>სატენდერო</w:t>
            </w:r>
            <w:proofErr w:type="spellEnd"/>
            <w:proofErr w:type="gramEnd"/>
            <w:r w:rsidRPr="004F4E52">
              <w:rPr>
                <w:rFonts w:ascii="Sylfaen" w:hAnsi="Sylfaen"/>
                <w:sz w:val="20"/>
                <w:szCs w:val="20"/>
              </w:rPr>
              <w:t xml:space="preserve"> </w:t>
            </w:r>
            <w:proofErr w:type="spellStart"/>
            <w:r w:rsidRPr="004F4E52">
              <w:rPr>
                <w:rFonts w:ascii="Sylfaen" w:hAnsi="Sylfaen"/>
                <w:sz w:val="20"/>
                <w:szCs w:val="20"/>
              </w:rPr>
              <w:t>წინადადებებ</w:t>
            </w:r>
            <w:proofErr w:type="spellEnd"/>
            <w:r w:rsidRPr="004F4E52">
              <w:rPr>
                <w:rFonts w:ascii="Sylfaen" w:hAnsi="Sylfaen"/>
                <w:sz w:val="20"/>
                <w:szCs w:val="20"/>
                <w:lang w:val="ka-GE"/>
              </w:rPr>
              <w:t>ა</w:t>
            </w:r>
            <w:r w:rsidRPr="004F4E52">
              <w:rPr>
                <w:rFonts w:ascii="Sylfaen" w:hAnsi="Sylfaen"/>
                <w:sz w:val="20"/>
                <w:szCs w:val="20"/>
              </w:rPr>
              <w:t xml:space="preserve"> </w:t>
            </w:r>
            <w:proofErr w:type="spellStart"/>
            <w:r w:rsidRPr="004F4E52">
              <w:rPr>
                <w:rFonts w:ascii="Sylfaen" w:hAnsi="Sylfaen"/>
                <w:sz w:val="20"/>
                <w:szCs w:val="20"/>
              </w:rPr>
              <w:t>წარმოდგენილი</w:t>
            </w:r>
            <w:proofErr w:type="spellEnd"/>
            <w:r w:rsidRPr="004F4E52">
              <w:rPr>
                <w:rFonts w:ascii="Sylfaen" w:hAnsi="Sylfaen"/>
                <w:sz w:val="20"/>
                <w:szCs w:val="20"/>
              </w:rPr>
              <w:t xml:space="preserve"> </w:t>
            </w:r>
            <w:proofErr w:type="spellStart"/>
            <w:r w:rsidRPr="004F4E52">
              <w:rPr>
                <w:rFonts w:ascii="Sylfaen" w:hAnsi="Sylfaen"/>
                <w:sz w:val="20"/>
                <w:szCs w:val="20"/>
              </w:rPr>
              <w:t>უნდა</w:t>
            </w:r>
            <w:proofErr w:type="spellEnd"/>
            <w:r w:rsidRPr="004F4E52">
              <w:rPr>
                <w:rFonts w:ascii="Sylfaen" w:hAnsi="Sylfaen"/>
                <w:sz w:val="20"/>
                <w:szCs w:val="20"/>
              </w:rPr>
              <w:t xml:space="preserve"> </w:t>
            </w:r>
            <w:proofErr w:type="spellStart"/>
            <w:r w:rsidRPr="004F4E52">
              <w:rPr>
                <w:rFonts w:ascii="Sylfaen" w:hAnsi="Sylfaen"/>
                <w:sz w:val="20"/>
                <w:szCs w:val="20"/>
              </w:rPr>
              <w:t>იყოს</w:t>
            </w:r>
            <w:proofErr w:type="spellEnd"/>
            <w:r w:rsidRPr="004F4E52">
              <w:rPr>
                <w:rFonts w:ascii="Sylfaen" w:hAnsi="Sylfaen"/>
                <w:sz w:val="20"/>
                <w:szCs w:val="20"/>
              </w:rPr>
              <w:t xml:space="preserve"> </w:t>
            </w:r>
            <w:proofErr w:type="spellStart"/>
            <w:r w:rsidRPr="004F4E52">
              <w:rPr>
                <w:rFonts w:ascii="Sylfaen" w:hAnsi="Sylfaen"/>
                <w:sz w:val="20"/>
                <w:szCs w:val="20"/>
              </w:rPr>
              <w:t>ორიგინალების</w:t>
            </w:r>
            <w:proofErr w:type="spellEnd"/>
            <w:r w:rsidRPr="004F4E52">
              <w:rPr>
                <w:rFonts w:ascii="Sylfaen" w:hAnsi="Sylfaen"/>
                <w:sz w:val="20"/>
                <w:szCs w:val="20"/>
              </w:rPr>
              <w:t xml:space="preserve"> </w:t>
            </w:r>
            <w:proofErr w:type="spellStart"/>
            <w:r w:rsidRPr="004F4E52">
              <w:rPr>
                <w:rFonts w:ascii="Sylfaen" w:hAnsi="Sylfaen"/>
                <w:sz w:val="20"/>
                <w:szCs w:val="20"/>
              </w:rPr>
              <w:t>სახით</w:t>
            </w:r>
            <w:proofErr w:type="spellEnd"/>
            <w:r w:rsidRPr="004F4E52">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4F4E52">
              <w:rPr>
                <w:rFonts w:ascii="Sylfaen" w:hAnsi="Sylfaen" w:cs="Sylfaen"/>
                <w:sz w:val="20"/>
                <w:szCs w:val="20"/>
                <w:lang w:val="ka-GE"/>
              </w:rPr>
              <w:t>ანგარიშსწორება</w:t>
            </w:r>
            <w:r w:rsidRPr="004F4E52">
              <w:rPr>
                <w:rFonts w:ascii="Sylfaen" w:hAnsi="Sylfaen"/>
                <w:sz w:val="20"/>
                <w:szCs w:val="20"/>
                <w:lang w:val="ka-GE"/>
              </w:rPr>
              <w:t xml:space="preserve"> </w:t>
            </w:r>
            <w:r w:rsidRPr="004F4E52">
              <w:rPr>
                <w:rFonts w:ascii="Sylfaen" w:hAnsi="Sylfaen" w:cs="Sylfaen"/>
                <w:sz w:val="20"/>
                <w:szCs w:val="20"/>
                <w:lang w:val="ka-GE"/>
              </w:rPr>
              <w:t>შემსრულებელთან</w:t>
            </w:r>
            <w:r w:rsidRPr="004F4E52">
              <w:rPr>
                <w:rFonts w:ascii="Sylfaen" w:hAnsi="Sylfaen"/>
                <w:sz w:val="20"/>
                <w:szCs w:val="20"/>
                <w:lang w:val="ka-GE"/>
              </w:rPr>
              <w:t xml:space="preserve"> </w:t>
            </w:r>
            <w:r w:rsidRPr="004F4E52">
              <w:rPr>
                <w:rFonts w:ascii="Sylfaen" w:hAnsi="Sylfaen" w:cs="Sylfaen"/>
                <w:sz w:val="20"/>
                <w:szCs w:val="20"/>
                <w:lang w:val="ka-GE"/>
              </w:rPr>
              <w:t>იწარმოებს სამუშაოთა სრულად 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7C208A">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7C208A">
              <w:rPr>
                <w:rFonts w:ascii="Sylfaen" w:hAnsi="Sylfaen" w:cs="Sylfaen"/>
                <w:sz w:val="20"/>
                <w:szCs w:val="20"/>
                <w:lang w:val="ka-GE"/>
              </w:rPr>
              <w:t xml:space="preserve"> ღირებულების 3</w:t>
            </w:r>
            <w:r w:rsidR="007C208A" w:rsidRPr="007C208A">
              <w:rPr>
                <w:rFonts w:ascii="Sylfaen" w:hAnsi="Sylfaen" w:cs="Sylfaen"/>
                <w:sz w:val="20"/>
                <w:szCs w:val="20"/>
                <w:lang w:val="ka-GE"/>
              </w:rPr>
              <w:t>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xml:space="preserve">.) ჩაითვლება </w:t>
            </w:r>
            <w:r w:rsidRPr="004F4E52">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3C0524">
        <w:rPr>
          <w:rFonts w:ascii="Sylfaen" w:hAnsi="Sylfaen"/>
          <w:sz w:val="20"/>
          <w:szCs w:val="20"/>
          <w:lang w:val="ka-GE"/>
        </w:rPr>
        <w:t xml:space="preserve">საკომუნიკაციო და უსაფრთხოების აპარატურის </w:t>
      </w:r>
      <w:r w:rsidRPr="004F4E52">
        <w:rPr>
          <w:rFonts w:ascii="Sylfaen" w:eastAsia="Geo ABC" w:hAnsi="Sylfaen"/>
          <w:sz w:val="20"/>
          <w:szCs w:val="20"/>
          <w:lang w:val="ka-GE"/>
        </w:rPr>
        <w:t xml:space="preserve">მოწოდება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Pr="00080C63">
        <w:rPr>
          <w:rFonts w:ascii="LitNusx" w:hAnsi="LitNusx"/>
          <w:sz w:val="20"/>
          <w:szCs w:val="20"/>
          <w:lang w:val="ka-GE"/>
        </w:rPr>
        <w:t xml:space="preserve"> ----------------------------------------------</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ლოტი ---</w:t>
      </w:r>
      <w:r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224DB6" w:rsidRPr="00080C63" w:rsidRDefault="00224DB6" w:rsidP="00224DB6">
      <w:pPr>
        <w:spacing w:line="288" w:lineRule="atLeast"/>
        <w:jc w:val="both"/>
        <w:rPr>
          <w:rFonts w:ascii="Sylfaen" w:hAnsi="Sylfaen"/>
          <w:sz w:val="20"/>
          <w:szCs w:val="20"/>
          <w:lang w:val="ka-GE"/>
        </w:rPr>
      </w:pPr>
      <w:r w:rsidRPr="00080C63">
        <w:rPr>
          <w:rFonts w:ascii="AcadNusx" w:hAnsi="AcadNusx"/>
          <w:sz w:val="20"/>
          <w:szCs w:val="20"/>
          <w:lang w:val="ka-GE"/>
        </w:rPr>
        <w:t xml:space="preserve">               </w:t>
      </w: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Times New Roman" w:hAnsi="Times New Roman"/>
          <w:sz w:val="20"/>
          <w:szCs w:val="20"/>
          <w:lang w:val="ka-GE"/>
        </w:rPr>
        <w:t xml:space="preserve">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 xml:space="preserve">ლოტი </w:t>
      </w:r>
    </w:p>
    <w:p w:rsidR="00224DB6" w:rsidRPr="00080C63" w:rsidRDefault="00224DB6" w:rsidP="00224DB6">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I V</w:t>
      </w:r>
      <w:r w:rsidRPr="00080C63">
        <w:rPr>
          <w:rFonts w:ascii="LitNusx" w:hAnsi="LitNusx"/>
          <w:sz w:val="20"/>
          <w:szCs w:val="20"/>
          <w:lang w:val="ka-GE"/>
        </w:rPr>
        <w:t xml:space="preserve"> </w:t>
      </w:r>
      <w:r w:rsidRPr="00080C63">
        <w:rPr>
          <w:rFonts w:ascii="Sylfaen" w:hAnsi="Sylfaen"/>
          <w:sz w:val="20"/>
          <w:szCs w:val="20"/>
          <w:lang w:val="ka-GE"/>
        </w:rPr>
        <w:t>ლოტი</w:t>
      </w:r>
      <w:r w:rsidRPr="00080C63">
        <w:rPr>
          <w:rFonts w:ascii="LitNusx" w:hAnsi="LitNusx"/>
          <w:sz w:val="20"/>
          <w:szCs w:val="20"/>
          <w:lang w:val="ka-GE"/>
        </w:rPr>
        <w:t xml:space="preserve"> </w:t>
      </w:r>
    </w:p>
    <w:p w:rsidR="00224DB6" w:rsidRPr="00080C63" w:rsidRDefault="00224DB6" w:rsidP="00224DB6">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196DDF">
        <w:rPr>
          <w:rFonts w:ascii="Sylfaen" w:hAnsi="Sylfaen"/>
          <w:sz w:val="20"/>
          <w:szCs w:val="20"/>
          <w:lang w:val="ka-GE"/>
        </w:rPr>
        <w:t>----------------------------</w:t>
      </w:r>
      <w:r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line="288" w:lineRule="atLeast"/>
        <w:jc w:val="both"/>
        <w:rPr>
          <w:rFonts w:ascii="Sylfaen" w:hAnsi="Sylfaen"/>
          <w:sz w:val="20"/>
          <w:szCs w:val="20"/>
          <w:lang w:val="ka-GE"/>
        </w:rPr>
      </w:pPr>
    </w:p>
    <w:p w:rsidR="00224DB6" w:rsidRPr="00196DDF"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V</w:t>
      </w:r>
      <w:r w:rsidRPr="00080C63">
        <w:rPr>
          <w:rFonts w:ascii="LitNusx" w:hAnsi="LitNusx"/>
          <w:sz w:val="20"/>
          <w:szCs w:val="20"/>
          <w:lang w:val="ka-GE"/>
        </w:rPr>
        <w:t xml:space="preserve"> </w:t>
      </w:r>
      <w:r w:rsidRPr="00080C63">
        <w:rPr>
          <w:rFonts w:ascii="Sylfaen" w:hAnsi="Sylfaen"/>
          <w:sz w:val="20"/>
          <w:szCs w:val="20"/>
          <w:lang w:val="ka-GE"/>
        </w:rPr>
        <w:t xml:space="preserve">ლოტი </w:t>
      </w:r>
    </w:p>
    <w:p w:rsidR="00224DB6" w:rsidRPr="00080C63" w:rsidRDefault="00224DB6" w:rsidP="00224DB6">
      <w:pPr>
        <w:spacing w:after="0" w:line="288" w:lineRule="atLeast"/>
        <w:jc w:val="both"/>
        <w:rPr>
          <w:rFonts w:ascii="LitNusx" w:hAnsi="LitNusx"/>
          <w:sz w:val="20"/>
          <w:szCs w:val="20"/>
          <w:lang w:val="ka-GE"/>
        </w:rPr>
      </w:pPr>
      <w:r w:rsidRPr="00196DDF">
        <w:rPr>
          <w:rFonts w:ascii="Sylfaen" w:hAnsi="Sylfaen"/>
          <w:b/>
          <w:sz w:val="20"/>
          <w:szCs w:val="20"/>
          <w:lang w:val="ka-GE"/>
        </w:rPr>
        <w:t xml:space="preserve">                        ---------------------</w:t>
      </w:r>
      <w:r w:rsidRPr="00080C63">
        <w:rPr>
          <w:rFonts w:ascii="Sylfaen" w:hAnsi="Sylfaen"/>
          <w:sz w:val="20"/>
          <w:szCs w:val="20"/>
          <w:lang w:val="ka-GE"/>
        </w:rPr>
        <w:t>––</w:t>
      </w:r>
      <w:r w:rsidRPr="00080C63">
        <w:rPr>
          <w:rFonts w:ascii="LitNusx" w:hAnsi="LitNusx"/>
          <w:sz w:val="20"/>
          <w:szCs w:val="20"/>
          <w:lang w:val="ka-GE"/>
        </w:rPr>
        <w:t>---------------------------------------------------</w:t>
      </w:r>
    </w:p>
    <w:p w:rsidR="00224DB6" w:rsidRPr="00080C63" w:rsidRDefault="00224DB6" w:rsidP="00224DB6">
      <w:pPr>
        <w:spacing w:after="0" w:line="288" w:lineRule="atLeast"/>
        <w:jc w:val="both"/>
        <w:rPr>
          <w:rFonts w:ascii="LitNusx" w:hAnsi="LitNusx"/>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LitNusx" w:hAnsi="LitNusx"/>
          <w:sz w:val="20"/>
          <w:szCs w:val="20"/>
          <w:lang w:val="ka-GE"/>
        </w:rPr>
      </w:pPr>
      <w:r w:rsidRPr="00080C63">
        <w:rPr>
          <w:rFonts w:ascii="Times New Roman" w:hAnsi="Times New Roman"/>
          <w:sz w:val="20"/>
          <w:szCs w:val="20"/>
          <w:lang w:val="ka-GE"/>
        </w:rPr>
        <w:t xml:space="preserve">V I </w:t>
      </w:r>
      <w:r w:rsidRPr="00080C63">
        <w:rPr>
          <w:rFonts w:ascii="Sylfaen" w:hAnsi="Sylfaen"/>
          <w:sz w:val="20"/>
          <w:szCs w:val="20"/>
          <w:lang w:val="ka-GE"/>
        </w:rPr>
        <w:t xml:space="preserve">ლოტი </w:t>
      </w:r>
      <w:r w:rsidRPr="00080C63">
        <w:rPr>
          <w:rFonts w:ascii="Sylfaen" w:hAnsi="Sylfaen"/>
          <w:b/>
          <w:sz w:val="20"/>
          <w:szCs w:val="20"/>
          <w:lang w:val="ka-GE"/>
        </w:rPr>
        <w:t>--------------------------------------------</w:t>
      </w:r>
    </w:p>
    <w:p w:rsidR="00224DB6" w:rsidRPr="00080C63" w:rsidRDefault="00224DB6" w:rsidP="00224DB6">
      <w:pPr>
        <w:spacing w:after="0" w:line="288" w:lineRule="atLeast"/>
        <w:jc w:val="center"/>
        <w:rPr>
          <w:rFonts w:ascii="Sylfaen" w:hAnsi="Sylfaen"/>
          <w:sz w:val="20"/>
          <w:szCs w:val="20"/>
          <w:lang w:val="ka-GE"/>
        </w:rPr>
      </w:pPr>
      <w:r w:rsidRPr="00080C63">
        <w:rPr>
          <w:rFonts w:ascii="Sylfaen" w:hAnsi="Sylfaen"/>
          <w:sz w:val="20"/>
          <w:szCs w:val="20"/>
          <w:lang w:val="ka-GE"/>
        </w:rPr>
        <w:t>(თანხა ციფრობრივად და სიტყვიერად)</w:t>
      </w:r>
    </w:p>
    <w:p w:rsidR="00224DB6" w:rsidRPr="00080C63" w:rsidRDefault="00224DB6" w:rsidP="00224DB6">
      <w:pPr>
        <w:spacing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LitNusx" w:hAnsi="LitNusx"/>
          <w:sz w:val="20"/>
          <w:szCs w:val="20"/>
          <w:lang w:val="ka-GE"/>
        </w:rPr>
      </w:pPr>
      <w:r w:rsidRPr="00080C63">
        <w:rPr>
          <w:rFonts w:ascii="Times New Roman" w:hAnsi="Times New Roman"/>
          <w:sz w:val="20"/>
          <w:szCs w:val="20"/>
          <w:lang w:val="ka-GE"/>
        </w:rPr>
        <w:t xml:space="preserve">V I </w:t>
      </w:r>
      <w:proofErr w:type="spellStart"/>
      <w:r w:rsidRPr="00080C63">
        <w:rPr>
          <w:rFonts w:ascii="Times New Roman" w:hAnsi="Times New Roman"/>
          <w:sz w:val="20"/>
          <w:szCs w:val="20"/>
          <w:lang w:val="ka-GE"/>
        </w:rPr>
        <w:t>I</w:t>
      </w:r>
      <w:proofErr w:type="spellEnd"/>
      <w:r w:rsidRPr="00080C63">
        <w:rPr>
          <w:rFonts w:ascii="Sylfaen" w:hAnsi="Sylfaen"/>
          <w:sz w:val="20"/>
          <w:szCs w:val="20"/>
          <w:lang w:val="ka-GE"/>
        </w:rPr>
        <w:t xml:space="preserve"> ლოტი </w:t>
      </w:r>
      <w:r w:rsidRPr="00080C63">
        <w:rPr>
          <w:rFonts w:ascii="Sylfaen" w:hAnsi="Sylfaen"/>
          <w:b/>
          <w:sz w:val="20"/>
          <w:szCs w:val="20"/>
          <w:lang w:val="ka-GE"/>
        </w:rPr>
        <w:t>-------------------------------------------</w:t>
      </w:r>
    </w:p>
    <w:p w:rsidR="00224DB6" w:rsidRPr="00080C63" w:rsidRDefault="00224DB6" w:rsidP="00224DB6">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224DB6" w:rsidRPr="00080C63" w:rsidRDefault="00224DB6" w:rsidP="00224DB6">
      <w:pPr>
        <w:spacing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LitNusx" w:hAnsi="LitNusx"/>
          <w:sz w:val="20"/>
          <w:szCs w:val="20"/>
          <w:lang w:val="ka-GE"/>
        </w:rPr>
      </w:pPr>
      <w:r w:rsidRPr="00080C63">
        <w:rPr>
          <w:rFonts w:ascii="Times New Roman" w:hAnsi="Times New Roman"/>
          <w:sz w:val="20"/>
          <w:szCs w:val="20"/>
          <w:lang w:val="ka-GE"/>
        </w:rPr>
        <w:t xml:space="preserve">V I </w:t>
      </w:r>
      <w:proofErr w:type="spellStart"/>
      <w:r w:rsidRPr="00080C63">
        <w:rPr>
          <w:rFonts w:ascii="Times New Roman" w:hAnsi="Times New Roman"/>
          <w:sz w:val="20"/>
          <w:szCs w:val="20"/>
          <w:lang w:val="ka-GE"/>
        </w:rPr>
        <w:t>I</w:t>
      </w:r>
      <w:proofErr w:type="spellEnd"/>
      <w:r w:rsidRPr="00080C63">
        <w:rPr>
          <w:rFonts w:ascii="Times New Roman" w:hAnsi="Times New Roman"/>
          <w:sz w:val="20"/>
          <w:szCs w:val="20"/>
          <w:lang w:val="ka-GE"/>
        </w:rPr>
        <w:t xml:space="preserve"> </w:t>
      </w:r>
      <w:proofErr w:type="spellStart"/>
      <w:r w:rsidRPr="00080C63">
        <w:rPr>
          <w:rFonts w:ascii="Times New Roman" w:hAnsi="Times New Roman"/>
          <w:sz w:val="20"/>
          <w:szCs w:val="20"/>
          <w:lang w:val="ka-GE"/>
        </w:rPr>
        <w:t>I</w:t>
      </w:r>
      <w:proofErr w:type="spellEnd"/>
      <w:r w:rsidRPr="00080C63">
        <w:rPr>
          <w:rFonts w:ascii="Sylfaen" w:hAnsi="Sylfaen"/>
          <w:sz w:val="20"/>
          <w:szCs w:val="20"/>
          <w:lang w:val="ka-GE"/>
        </w:rPr>
        <w:t xml:space="preserve"> ლოტი </w:t>
      </w:r>
      <w:r w:rsidRPr="00080C63">
        <w:rPr>
          <w:rFonts w:ascii="Sylfaen" w:hAnsi="Sylfaen"/>
          <w:b/>
          <w:sz w:val="20"/>
          <w:szCs w:val="20"/>
          <w:lang w:val="ka-GE"/>
        </w:rPr>
        <w:t>------------------------------------------</w:t>
      </w:r>
    </w:p>
    <w:p w:rsidR="00224DB6" w:rsidRPr="00080C63" w:rsidRDefault="00224DB6" w:rsidP="00224DB6">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224DB6" w:rsidRPr="00080C63" w:rsidRDefault="00224DB6" w:rsidP="00224DB6">
      <w:pPr>
        <w:spacing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LitNusx" w:hAnsi="LitNusx"/>
          <w:sz w:val="20"/>
          <w:szCs w:val="20"/>
          <w:lang w:val="ka-GE"/>
        </w:rPr>
      </w:pPr>
      <w:r w:rsidRPr="00080C63">
        <w:rPr>
          <w:rFonts w:ascii="Times New Roman" w:hAnsi="Times New Roman"/>
          <w:sz w:val="20"/>
          <w:szCs w:val="20"/>
          <w:lang w:val="ka-GE"/>
        </w:rPr>
        <w:t>I X</w:t>
      </w:r>
      <w:r w:rsidRPr="00080C63">
        <w:rPr>
          <w:rFonts w:ascii="Sylfaen" w:hAnsi="Sylfaen"/>
          <w:sz w:val="20"/>
          <w:szCs w:val="20"/>
          <w:lang w:val="ka-GE"/>
        </w:rPr>
        <w:t xml:space="preserve"> ლოტი  -------</w:t>
      </w:r>
      <w:r w:rsidRPr="00080C63">
        <w:rPr>
          <w:rFonts w:ascii="Sylfaen" w:hAnsi="Sylfaen"/>
          <w:b/>
          <w:sz w:val="20"/>
          <w:szCs w:val="20"/>
          <w:lang w:val="ka-GE"/>
        </w:rPr>
        <w:t>------------------------------------------</w:t>
      </w:r>
    </w:p>
    <w:p w:rsidR="00224DB6" w:rsidRPr="00080C63" w:rsidRDefault="00224DB6" w:rsidP="00224DB6">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4D2E0C" w:rsidRPr="004F4E52" w:rsidRDefault="004D2E0C" w:rsidP="004D2E0C">
      <w:pPr>
        <w:spacing w:line="288" w:lineRule="atLeast"/>
        <w:jc w:val="both"/>
        <w:rPr>
          <w:rFonts w:ascii="AcadNusx" w:hAnsi="AcadNusx"/>
          <w:sz w:val="20"/>
          <w:szCs w:val="20"/>
          <w:lang w:val="ka-GE"/>
        </w:rPr>
      </w:pPr>
    </w:p>
    <w:p w:rsidR="004D2E0C" w:rsidRPr="00605EF1" w:rsidRDefault="004D2E0C" w:rsidP="00224DB6">
      <w:pPr>
        <w:spacing w:after="0" w:line="288" w:lineRule="atLeast"/>
        <w:jc w:val="both"/>
        <w:rPr>
          <w:rFonts w:ascii="AcadNusx" w:hAnsi="AcadNusx"/>
          <w:sz w:val="20"/>
          <w:szCs w:val="20"/>
          <w:lang w:val="ka-GE"/>
        </w:rPr>
      </w:pPr>
      <w:r w:rsidRPr="004F4E52">
        <w:rPr>
          <w:rFonts w:ascii="Sylfaen" w:hAnsi="Sylfaen"/>
          <w:sz w:val="20"/>
          <w:szCs w:val="20"/>
          <w:lang w:val="ka-GE"/>
        </w:rPr>
        <w:lastRenderedPageBreak/>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p>
    <w:p w:rsidR="00EA1A2E" w:rsidRDefault="00EA1A2E"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224DB6" w:rsidRPr="004F4E52" w:rsidRDefault="00224DB6"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224DB6">
        <w:rPr>
          <w:rFonts w:ascii="Sylfaen" w:eastAsia="Geo ABC" w:hAnsi="Sylfaen"/>
          <w:sz w:val="20"/>
          <w:szCs w:val="20"/>
          <w:lang w:val="ka-GE"/>
        </w:rPr>
        <w:t xml:space="preserve">საკომუნიკაციო და უსაფრთხოების აპარატურის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p w:rsidR="00F64599" w:rsidRDefault="00F64599" w:rsidP="004D2E0C">
      <w:pPr>
        <w:rPr>
          <w:rFonts w:ascii="Sylfaen" w:hAnsi="Sylfaen"/>
          <w:sz w:val="20"/>
          <w:szCs w:val="20"/>
          <w:lang w:val="ka-GE"/>
        </w:rPr>
      </w:pPr>
      <w:bookmarkStart w:id="0" w:name="_GoBack"/>
      <w:bookmarkEnd w:id="0"/>
    </w:p>
    <w:sectPr w:rsidR="00F64599"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5E28"/>
    <w:rsid w:val="00810AE0"/>
    <w:rsid w:val="008155D1"/>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70BC"/>
    <w:rsid w:val="00BD5006"/>
    <w:rsid w:val="00BE2CCE"/>
    <w:rsid w:val="00C04689"/>
    <w:rsid w:val="00C10B92"/>
    <w:rsid w:val="00C222F0"/>
    <w:rsid w:val="00C36022"/>
    <w:rsid w:val="00C4764A"/>
    <w:rsid w:val="00C74446"/>
    <w:rsid w:val="00C7561C"/>
    <w:rsid w:val="00C75A5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5EDEE-CCB9-4781-8AAC-3F4B5F5D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6</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173</cp:revision>
  <cp:lastPrinted>2012-09-17T06:52:00Z</cp:lastPrinted>
  <dcterms:created xsi:type="dcterms:W3CDTF">2012-08-22T11:21:00Z</dcterms:created>
  <dcterms:modified xsi:type="dcterms:W3CDTF">2019-02-05T11:35:00Z</dcterms:modified>
</cp:coreProperties>
</file>