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proofErr w:type="spellStart"/>
      <w:r w:rsidRPr="0090315E">
        <w:rPr>
          <w:rFonts w:ascii="Sylfaen" w:hAnsi="Sylfaen"/>
          <w:b/>
          <w:sz w:val="20"/>
          <w:szCs w:val="20"/>
          <w:lang w:val="ka-GE"/>
        </w:rPr>
        <w:t>ს.მ.ნ</w:t>
      </w:r>
      <w:proofErr w:type="spellEnd"/>
      <w:r w:rsidRPr="0090315E">
        <w:rPr>
          <w:rFonts w:ascii="Sylfaen" w:hAnsi="Sylfaen"/>
          <w:b/>
          <w:sz w:val="20"/>
          <w:szCs w:val="20"/>
          <w:lang w:val="ka-GE"/>
        </w:rPr>
        <w:t>.</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w:t>
      </w:r>
      <w:proofErr w:type="spellStart"/>
      <w:r w:rsidR="008E3202" w:rsidRPr="0090315E">
        <w:rPr>
          <w:rFonts w:ascii="Sylfaen" w:hAnsi="Sylfaen"/>
          <w:b/>
          <w:bCs/>
          <w:sz w:val="20"/>
          <w:szCs w:val="20"/>
          <w:lang w:val="ka-GE"/>
        </w:rPr>
        <w:t>ი.ტ.მ</w:t>
      </w:r>
      <w:proofErr w:type="spellEnd"/>
      <w:r w:rsidR="008E3202" w:rsidRPr="0090315E">
        <w:rPr>
          <w:rFonts w:ascii="Sylfaen" w:hAnsi="Sylfaen"/>
          <w:b/>
          <w:bCs/>
          <w:sz w:val="20"/>
          <w:szCs w:val="20"/>
          <w:lang w:val="ka-GE"/>
        </w:rPr>
        <w:t>.)</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F6032"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E726F2" w:rsidRDefault="007559D5" w:rsidP="007559D5">
            <w:pPr>
              <w:spacing w:after="0" w:line="288" w:lineRule="auto"/>
              <w:jc w:val="both"/>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0B4EB1">
              <w:rPr>
                <w:rFonts w:ascii="Sylfaen" w:hAnsi="Sylfaen" w:cs="Arial"/>
                <w:b/>
                <w:sz w:val="20"/>
                <w:szCs w:val="20"/>
                <w:lang w:val="ka-GE"/>
              </w:rPr>
              <w:t>ირაკლი შენგელაია</w:t>
            </w:r>
            <w:r>
              <w:rPr>
                <w:rFonts w:ascii="Sylfaen" w:hAnsi="Sylfaen" w:cs="Arial"/>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0B4EB1">
              <w:rPr>
                <w:rFonts w:ascii="Sylfaen" w:hAnsi="Sylfaen"/>
                <w:sz w:val="20"/>
                <w:szCs w:val="20"/>
                <w:lang w:val="ka-GE"/>
              </w:rPr>
              <w:t>231</w:t>
            </w:r>
            <w:r w:rsidRPr="004F4E52">
              <w:rPr>
                <w:rFonts w:ascii="Sylfaen" w:hAnsi="Sylfaen"/>
                <w:sz w:val="20"/>
                <w:szCs w:val="20"/>
                <w:lang w:val="ka-GE"/>
              </w:rPr>
              <w:t>) +995 59</w:t>
            </w:r>
            <w:r w:rsidRPr="007C208A">
              <w:rPr>
                <w:rFonts w:ascii="Sylfaen" w:hAnsi="Sylfaen"/>
                <w:sz w:val="20"/>
                <w:szCs w:val="20"/>
                <w:lang w:val="ka-GE"/>
              </w:rPr>
              <w:t xml:space="preserve">5 </w:t>
            </w:r>
            <w:r w:rsidR="000B4EB1" w:rsidRPr="000B4EB1">
              <w:rPr>
                <w:rFonts w:ascii="Sylfaen" w:hAnsi="Sylfaen"/>
                <w:sz w:val="20"/>
                <w:szCs w:val="20"/>
                <w:lang w:val="ka-GE"/>
              </w:rPr>
              <w:t>33</w:t>
            </w:r>
            <w:r w:rsidR="000B4EB1">
              <w:rPr>
                <w:rFonts w:ascii="Sylfaen" w:hAnsi="Sylfaen"/>
                <w:sz w:val="20"/>
                <w:szCs w:val="20"/>
                <w:lang w:val="ka-GE"/>
              </w:rPr>
              <w:t>-</w:t>
            </w:r>
            <w:r w:rsidR="000B4EB1" w:rsidRPr="000B4EB1">
              <w:rPr>
                <w:rFonts w:ascii="Sylfaen" w:hAnsi="Sylfaen"/>
                <w:sz w:val="20"/>
                <w:szCs w:val="20"/>
                <w:lang w:val="ka-GE"/>
              </w:rPr>
              <w:t>16</w:t>
            </w:r>
            <w:r w:rsidR="000B4EB1">
              <w:rPr>
                <w:rFonts w:ascii="Sylfaen" w:hAnsi="Sylfaen"/>
                <w:sz w:val="20"/>
                <w:szCs w:val="20"/>
                <w:lang w:val="ka-GE"/>
              </w:rPr>
              <w:t>-</w:t>
            </w:r>
            <w:r w:rsidR="000B4EB1" w:rsidRPr="000B4EB1">
              <w:rPr>
                <w:rFonts w:ascii="Sylfaen" w:hAnsi="Sylfaen"/>
                <w:sz w:val="20"/>
                <w:szCs w:val="20"/>
                <w:lang w:val="ka-GE"/>
              </w:rPr>
              <w:t>04</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 xml:space="preserve">ელ. ფოსტა: </w:t>
            </w:r>
            <w:hyperlink r:id="rId6" w:history="1">
              <w:r w:rsidR="000B4EB1" w:rsidRPr="001219AB">
                <w:rPr>
                  <w:rStyle w:val="Hyperlink"/>
                  <w:rFonts w:ascii="Sylfaen" w:hAnsi="Sylfaen"/>
                  <w:sz w:val="20"/>
                  <w:szCs w:val="20"/>
                  <w:lang w:val="ka-GE"/>
                </w:rPr>
                <w:t>i.shengelaia@vtb.ge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E63E0F" w:rsidRDefault="00295DAF" w:rsidP="00E63E0F">
            <w:pPr>
              <w:spacing w:after="0" w:line="288" w:lineRule="auto"/>
              <w:contextualSpacing/>
              <w:jc w:val="both"/>
              <w:rPr>
                <w:rFonts w:ascii="Sylfaen" w:eastAsia="Geo ABC" w:hAnsi="Sylfaen"/>
                <w:sz w:val="20"/>
                <w:szCs w:val="20"/>
              </w:rPr>
            </w:pPr>
            <w:r w:rsidRPr="00295DAF">
              <w:rPr>
                <w:rFonts w:ascii="Sylfaen" w:eastAsia="Geo ABC" w:hAnsi="Sylfaen"/>
                <w:bCs/>
                <w:iCs/>
                <w:sz w:val="20"/>
                <w:szCs w:val="20"/>
                <w:lang w:val="ka-GE"/>
              </w:rPr>
              <w:t xml:space="preserve">სს „ვითიბი ბანკი ჯორჯია“ დიზელ-გენერატორების შესყიდვის მიზნით აცხადებს ღია ტენდერს 17 </w:t>
            </w:r>
            <w:r w:rsidR="00F44938">
              <w:rPr>
                <w:rFonts w:ascii="Sylfaen" w:eastAsia="Geo ABC" w:hAnsi="Sylfaen"/>
                <w:bCs/>
                <w:iCs/>
                <w:sz w:val="20"/>
                <w:szCs w:val="20"/>
                <w:lang w:val="ka-GE"/>
              </w:rPr>
              <w:t xml:space="preserve">(ჩვიდმეტი) </w:t>
            </w:r>
            <w:r w:rsidRPr="00295DAF">
              <w:rPr>
                <w:rFonts w:ascii="Sylfaen" w:eastAsia="Geo ABC" w:hAnsi="Sylfaen"/>
                <w:bCs/>
                <w:iCs/>
                <w:sz w:val="20"/>
                <w:szCs w:val="20"/>
                <w:lang w:val="ka-GE"/>
              </w:rPr>
              <w:t xml:space="preserve">ლოტად. </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4.</w:t>
            </w:r>
          </w:p>
        </w:tc>
        <w:tc>
          <w:tcPr>
            <w:tcW w:w="9540" w:type="dxa"/>
          </w:tcPr>
          <w:p w:rsidR="00ED0883" w:rsidRDefault="00193CB5" w:rsidP="00193CB5">
            <w:pPr>
              <w:pStyle w:val="BodyText"/>
              <w:rPr>
                <w:rFonts w:ascii="Sylfaen" w:hAnsi="Sylfaen"/>
                <w:b/>
                <w:sz w:val="20"/>
                <w:szCs w:val="20"/>
                <w:lang w:val="ka-GE"/>
              </w:rPr>
            </w:pPr>
            <w:r w:rsidRPr="0090315E">
              <w:rPr>
                <w:rFonts w:ascii="Sylfaen" w:hAnsi="Sylfaen"/>
                <w:b/>
                <w:sz w:val="20"/>
                <w:szCs w:val="20"/>
                <w:lang w:val="ka-GE"/>
              </w:rPr>
              <w:t xml:space="preserve">ინფორმაცია </w:t>
            </w:r>
            <w:r w:rsidR="0090315E" w:rsidRPr="0090315E">
              <w:rPr>
                <w:rFonts w:ascii="Sylfaen" w:hAnsi="Sylfaen"/>
                <w:b/>
                <w:sz w:val="20"/>
                <w:szCs w:val="20"/>
                <w:lang w:val="ka-GE"/>
              </w:rPr>
              <w:t>საქონლის მიწოდების ადგილის შესახებ:</w:t>
            </w:r>
          </w:p>
          <w:p w:rsidR="00E3244A" w:rsidRPr="007559D5" w:rsidRDefault="000B4EB1" w:rsidP="00295DAF">
            <w:pPr>
              <w:pStyle w:val="BodyText"/>
              <w:rPr>
                <w:rFonts w:ascii="Sylfaen" w:hAnsi="Sylfaen"/>
                <w:sz w:val="20"/>
                <w:szCs w:val="20"/>
                <w:lang w:val="ka-GE"/>
              </w:rPr>
            </w:pPr>
            <w:r w:rsidRPr="000B4EB1">
              <w:rPr>
                <w:rFonts w:ascii="Sylfaen" w:eastAsia="Geo ABC" w:hAnsi="Sylfaen"/>
                <w:sz w:val="20"/>
                <w:szCs w:val="20"/>
                <w:lang w:val="ka-GE"/>
              </w:rPr>
              <w:t xml:space="preserve">საქონლის მოწოდება </w:t>
            </w:r>
            <w:r w:rsidR="00295DAF">
              <w:rPr>
                <w:rFonts w:ascii="Sylfaen" w:eastAsia="Geo ABC" w:hAnsi="Sylfaen"/>
                <w:sz w:val="20"/>
                <w:szCs w:val="20"/>
                <w:lang w:val="ka-GE"/>
              </w:rPr>
              <w:t>და მონტაჟი უნდა განხორციელდეს ქალაქ თბილისის მასშტაბით.</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5</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Pr="0090315E" w:rsidRDefault="00193CB5" w:rsidP="005D70D1">
            <w:pPr>
              <w:spacing w:after="0" w:line="288" w:lineRule="auto"/>
              <w:contextualSpacing/>
              <w:jc w:val="both"/>
              <w:rPr>
                <w:rFonts w:ascii="Sylfaen" w:hAnsi="Sylfaen"/>
                <w:bCs/>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6</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ფასის გაანგარიშების წესი (</w:t>
            </w:r>
            <w:proofErr w:type="spellStart"/>
            <w:r w:rsidRPr="0090315E">
              <w:rPr>
                <w:rFonts w:ascii="Sylfaen" w:eastAsia="Geo ABC" w:hAnsi="Sylfaen"/>
                <w:b/>
                <w:sz w:val="20"/>
                <w:szCs w:val="20"/>
                <w:lang w:val="ka-GE"/>
              </w:rPr>
              <w:t>ეთითება</w:t>
            </w:r>
            <w:proofErr w:type="spellEnd"/>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90315E" w:rsidRDefault="007559D5" w:rsidP="00295DAF">
            <w:pPr>
              <w:spacing w:line="288" w:lineRule="auto"/>
              <w:jc w:val="both"/>
              <w:rPr>
                <w:rFonts w:ascii="Sylfaen" w:hAnsi="Sylfaen"/>
                <w:b/>
                <w:sz w:val="20"/>
                <w:szCs w:val="20"/>
                <w:lang w:val="ka-GE"/>
              </w:rPr>
            </w:pPr>
            <w:proofErr w:type="spellStart"/>
            <w:r w:rsidRPr="007559D5">
              <w:rPr>
                <w:rFonts w:ascii="Sylfaen" w:hAnsi="Sylfaen"/>
                <w:sz w:val="20"/>
                <w:szCs w:val="20"/>
                <w:lang w:val="ka-GE"/>
              </w:rPr>
              <w:t>სატენდერო</w:t>
            </w:r>
            <w:proofErr w:type="spellEnd"/>
            <w:r w:rsidRPr="007559D5">
              <w:rPr>
                <w:rFonts w:ascii="Sylfaen" w:hAnsi="Sylfaen"/>
                <w:sz w:val="20"/>
                <w:szCs w:val="20"/>
                <w:lang w:val="ka-GE"/>
              </w:rPr>
              <w:t xml:space="preserve"> წინადადების ფასი უნდა იყოს საბოლოო და შეიცავდეს ყველა ხარჯს, დაკავშირებულს </w:t>
            </w:r>
            <w:r w:rsidR="00295DAF">
              <w:rPr>
                <w:rFonts w:ascii="Sylfaen" w:hAnsi="Sylfaen"/>
                <w:sz w:val="20"/>
                <w:szCs w:val="20"/>
                <w:lang w:val="ka-GE"/>
              </w:rPr>
              <w:t>საქონლის მიწოდებასთან და მის მონტაჟთან</w:t>
            </w:r>
            <w:r w:rsidR="000B4EB1">
              <w:rPr>
                <w:rFonts w:ascii="Sylfaen" w:hAnsi="Sylfaen"/>
                <w:sz w:val="20"/>
                <w:szCs w:val="20"/>
                <w:lang w:val="ka-GE"/>
              </w:rPr>
              <w:t xml:space="preserve"> (</w:t>
            </w:r>
            <w:r w:rsidRPr="007559D5">
              <w:rPr>
                <w:rFonts w:ascii="Sylfaen" w:hAnsi="Sylfaen"/>
                <w:sz w:val="20"/>
                <w:szCs w:val="20"/>
                <w:lang w:val="ka-GE"/>
              </w:rPr>
              <w:t>ზედნადები ხარჯები,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კონვერტირებადი ვალუტა რომელშიც უნდა იყოს გაანგარიშებული </w:t>
            </w:r>
            <w:proofErr w:type="spellStart"/>
            <w:r w:rsidRPr="0090315E">
              <w:rPr>
                <w:rFonts w:ascii="Sylfaen" w:eastAsia="Geo ABC" w:hAnsi="Sylfaen"/>
                <w:b/>
                <w:sz w:val="20"/>
                <w:szCs w:val="20"/>
                <w:lang w:val="ka-GE"/>
              </w:rPr>
              <w:t>სატენდერო</w:t>
            </w:r>
            <w:proofErr w:type="spellEnd"/>
            <w:r w:rsidRPr="0090315E">
              <w:rPr>
                <w:rFonts w:ascii="Sylfaen" w:eastAsia="Geo ABC" w:hAnsi="Sylfaen"/>
                <w:b/>
                <w:sz w:val="20"/>
                <w:szCs w:val="20"/>
                <w:lang w:val="ka-GE"/>
              </w:rPr>
              <w:t xml:space="preserve">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proofErr w:type="spellStart"/>
            <w:r w:rsidR="00AF06C1" w:rsidRPr="0090315E">
              <w:rPr>
                <w:rFonts w:ascii="Sylfaen" w:hAnsi="Sylfaen"/>
                <w:sz w:val="20"/>
                <w:szCs w:val="20"/>
                <w:lang w:val="ka-GE"/>
              </w:rPr>
              <w:t>სატენდერო</w:t>
            </w:r>
            <w:proofErr w:type="spellEnd"/>
            <w:r w:rsidR="00AF06C1" w:rsidRPr="0090315E">
              <w:rPr>
                <w:rFonts w:ascii="Sylfaen" w:hAnsi="Sylfaen"/>
                <w:sz w:val="20"/>
                <w:szCs w:val="20"/>
                <w:lang w:val="ka-GE"/>
              </w:rPr>
              <w:t xml:space="preserve">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8</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AB517D" w:rsidP="00F55BDD">
            <w:pPr>
              <w:spacing w:line="288" w:lineRule="auto"/>
              <w:jc w:val="center"/>
              <w:rPr>
                <w:rFonts w:ascii="Sylfaen" w:hAnsi="Sylfaen"/>
                <w:sz w:val="20"/>
                <w:szCs w:val="20"/>
                <w:lang w:val="ka-GE"/>
              </w:rPr>
            </w:pPr>
            <w:r w:rsidRPr="0090315E">
              <w:rPr>
                <w:rFonts w:ascii="Sylfaen" w:hAnsi="Sylfaen"/>
                <w:sz w:val="20"/>
                <w:szCs w:val="20"/>
                <w:lang w:val="ka-GE"/>
              </w:rPr>
              <w:t>9</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ადგილი  და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295DAF">
            <w:pPr>
              <w:pStyle w:val="BodyText"/>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წარმოდგენილ უნდა იქნეს 201</w:t>
            </w:r>
            <w:r w:rsidR="00C67D56" w:rsidRPr="0090315E">
              <w:rPr>
                <w:rFonts w:ascii="Sylfaen" w:hAnsi="Sylfaen"/>
                <w:sz w:val="20"/>
                <w:szCs w:val="20"/>
                <w:lang w:val="ka-GE"/>
              </w:rPr>
              <w:t>9</w:t>
            </w:r>
            <w:r w:rsidRPr="0090315E">
              <w:rPr>
                <w:rFonts w:ascii="Sylfaen" w:hAnsi="Sylfaen"/>
                <w:sz w:val="20"/>
                <w:szCs w:val="20"/>
                <w:lang w:val="ka-GE"/>
              </w:rPr>
              <w:t xml:space="preserve"> წლის </w:t>
            </w:r>
            <w:r w:rsidR="00295DAF">
              <w:rPr>
                <w:rFonts w:ascii="Sylfaen" w:hAnsi="Sylfaen"/>
                <w:sz w:val="20"/>
                <w:szCs w:val="20"/>
                <w:lang w:val="ka-GE"/>
              </w:rPr>
              <w:t>29 ივლისის</w:t>
            </w:r>
            <w:r w:rsidR="005D70D1">
              <w:rPr>
                <w:rFonts w:ascii="Sylfaen" w:hAnsi="Sylfaen"/>
                <w:sz w:val="20"/>
                <w:szCs w:val="20"/>
                <w:lang w:val="ka-GE"/>
              </w:rPr>
              <w:t xml:space="preserve"> </w:t>
            </w:r>
            <w:r w:rsidRPr="0090315E">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 კონვერტით.</w:t>
            </w:r>
          </w:p>
        </w:tc>
      </w:tr>
      <w:tr w:rsidR="00E3244A" w:rsidRPr="0090315E" w:rsidTr="00F55BDD">
        <w:trPr>
          <w:trHeight w:val="980"/>
        </w:trPr>
        <w:tc>
          <w:tcPr>
            <w:tcW w:w="720" w:type="dxa"/>
            <w:vAlign w:val="center"/>
          </w:tcPr>
          <w:p w:rsidR="00E3244A" w:rsidRPr="0090315E" w:rsidRDefault="00AB517D" w:rsidP="00F55BDD">
            <w:pPr>
              <w:spacing w:line="288" w:lineRule="auto"/>
              <w:jc w:val="center"/>
              <w:rPr>
                <w:rFonts w:ascii="Sylfaen" w:hAnsi="Sylfaen"/>
                <w:sz w:val="20"/>
                <w:szCs w:val="20"/>
              </w:rPr>
            </w:pPr>
            <w:r w:rsidRPr="0090315E">
              <w:rPr>
                <w:rFonts w:ascii="Sylfaen" w:hAnsi="Sylfaen"/>
                <w:sz w:val="20"/>
                <w:szCs w:val="20"/>
              </w:rPr>
              <w:lastRenderedPageBreak/>
              <w:t>1</w:t>
            </w:r>
            <w:r w:rsidRPr="0090315E">
              <w:rPr>
                <w:rFonts w:ascii="Sylfaen" w:hAnsi="Sylfaen"/>
                <w:sz w:val="20"/>
                <w:szCs w:val="20"/>
                <w:lang w:val="ka-GE"/>
              </w:rPr>
              <w:t>0</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 : </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ა) განაცხადი ტენდერში მონაწილეობის შესახებ;</w:t>
            </w:r>
          </w:p>
          <w:p w:rsidR="007825F6" w:rsidRPr="0090315E" w:rsidRDefault="007825F6"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 xml:space="preserve">ბ)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მოწვევით,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–ით მოთხოვნილ საკვალიფიკაციო მონაცემ</w:t>
            </w:r>
            <w:r w:rsidR="0090315E" w:rsidRPr="0090315E">
              <w:rPr>
                <w:rFonts w:ascii="Sylfaen" w:hAnsi="Sylfaen"/>
                <w:sz w:val="20"/>
                <w:szCs w:val="20"/>
                <w:lang w:val="ka-GE"/>
              </w:rPr>
              <w:t>ების დამადასტურებელი  დოკუმენტ</w:t>
            </w:r>
            <w:r w:rsidR="005D70D1">
              <w:rPr>
                <w:rFonts w:ascii="Sylfaen" w:hAnsi="Sylfaen"/>
                <w:sz w:val="20"/>
                <w:szCs w:val="20"/>
                <w:lang w:val="ka-GE"/>
              </w:rPr>
              <w:t>ი</w:t>
            </w:r>
            <w:r w:rsidRPr="0090315E">
              <w:rPr>
                <w:rFonts w:ascii="Sylfaen" w:hAnsi="Sylfaen"/>
                <w:sz w:val="20"/>
                <w:szCs w:val="20"/>
                <w:lang w:val="ka-GE"/>
              </w:rPr>
              <w:t>;</w:t>
            </w:r>
          </w:p>
          <w:p w:rsidR="007825F6" w:rsidRPr="0090315E" w:rsidRDefault="00B24AB7"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გ</w:t>
            </w:r>
            <w:r w:rsidR="007825F6" w:rsidRPr="0090315E">
              <w:rPr>
                <w:rFonts w:ascii="Sylfaen" w:hAnsi="Sylfaen"/>
                <w:sz w:val="20"/>
                <w:szCs w:val="20"/>
                <w:lang w:val="ka-GE"/>
              </w:rPr>
              <w:t xml:space="preserve">)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წინადადების დეტალური </w:t>
            </w:r>
            <w:proofErr w:type="spellStart"/>
            <w:r w:rsidR="005D70D1" w:rsidRPr="005D70D1">
              <w:rPr>
                <w:rFonts w:ascii="Sylfaen" w:hAnsi="Sylfaen"/>
                <w:sz w:val="20"/>
                <w:szCs w:val="20"/>
                <w:lang w:val="ka-GE"/>
              </w:rPr>
              <w:t>განფასება</w:t>
            </w:r>
            <w:proofErr w:type="spellEnd"/>
            <w:r w:rsidR="005D70D1" w:rsidRPr="005D70D1">
              <w:rPr>
                <w:rFonts w:ascii="Sylfaen" w:hAnsi="Sylfaen"/>
                <w:sz w:val="20"/>
                <w:szCs w:val="20"/>
              </w:rPr>
              <w:t xml:space="preserve"> </w:t>
            </w:r>
            <w:r w:rsidR="007559D5">
              <w:rPr>
                <w:rFonts w:ascii="Sylfaen" w:hAnsi="Sylfaen"/>
                <w:sz w:val="20"/>
                <w:szCs w:val="20"/>
                <w:lang w:val="ka-GE"/>
              </w:rPr>
              <w:t>დანართი #3-ის შესაბამისად;</w:t>
            </w:r>
          </w:p>
          <w:p w:rsidR="007825F6" w:rsidRPr="0090315E" w:rsidRDefault="00B24AB7" w:rsidP="008476FB">
            <w:pPr>
              <w:pStyle w:val="BodyText"/>
              <w:spacing w:after="0" w:line="288" w:lineRule="auto"/>
              <w:jc w:val="both"/>
              <w:rPr>
                <w:rFonts w:ascii="Sylfaen" w:hAnsi="Sylfaen"/>
                <w:sz w:val="20"/>
                <w:szCs w:val="20"/>
              </w:rPr>
            </w:pPr>
            <w:r w:rsidRPr="0090315E">
              <w:rPr>
                <w:rFonts w:ascii="Sylfaen" w:hAnsi="Sylfaen"/>
                <w:sz w:val="20"/>
                <w:szCs w:val="20"/>
                <w:lang w:val="ka-GE"/>
              </w:rPr>
              <w:t>დ</w:t>
            </w:r>
            <w:r w:rsidR="007825F6" w:rsidRPr="0090315E">
              <w:rPr>
                <w:rFonts w:ascii="Sylfaen" w:hAnsi="Sylfaen"/>
                <w:sz w:val="20"/>
                <w:szCs w:val="20"/>
                <w:lang w:val="ka-GE"/>
              </w:rPr>
              <w:t xml:space="preserve">) </w:t>
            </w:r>
            <w:r w:rsidR="005D70D1" w:rsidRPr="005D70D1">
              <w:rPr>
                <w:rFonts w:ascii="Sylfaen" w:hAnsi="Sylfaen"/>
                <w:sz w:val="20"/>
                <w:szCs w:val="20"/>
                <w:lang w:val="ka-GE"/>
              </w:rPr>
              <w:t xml:space="preserve">ინფორმაცია </w:t>
            </w:r>
            <w:r w:rsidR="000B4EB1">
              <w:rPr>
                <w:rFonts w:ascii="Sylfaen" w:hAnsi="Sylfaen"/>
                <w:sz w:val="20"/>
                <w:szCs w:val="20"/>
                <w:lang w:val="ka-GE"/>
              </w:rPr>
              <w:t>საქონლის მიწოდების ვადის შესახებ;</w:t>
            </w:r>
          </w:p>
          <w:p w:rsidR="007825F6" w:rsidRDefault="00193CB5" w:rsidP="008476FB">
            <w:pPr>
              <w:pStyle w:val="BodyText"/>
              <w:spacing w:after="0" w:line="288" w:lineRule="auto"/>
              <w:jc w:val="both"/>
              <w:rPr>
                <w:rFonts w:ascii="Sylfaen" w:hAnsi="Sylfaen"/>
                <w:sz w:val="20"/>
                <w:szCs w:val="20"/>
                <w:lang w:val="ka-GE"/>
              </w:rPr>
            </w:pPr>
            <w:r w:rsidRPr="0090315E">
              <w:rPr>
                <w:rFonts w:ascii="Sylfaen" w:hAnsi="Sylfaen"/>
                <w:sz w:val="20"/>
                <w:szCs w:val="20"/>
                <w:lang w:val="ka-GE"/>
              </w:rPr>
              <w:t>ე</w:t>
            </w:r>
            <w:r w:rsidR="007825F6" w:rsidRPr="0090315E">
              <w:rPr>
                <w:rFonts w:ascii="Sylfaen" w:hAnsi="Sylfaen"/>
                <w:sz w:val="20"/>
                <w:szCs w:val="20"/>
                <w:lang w:val="ka-GE"/>
              </w:rPr>
              <w:t xml:space="preserve">) </w:t>
            </w:r>
            <w:r w:rsidR="005D70D1" w:rsidRPr="005D70D1">
              <w:rPr>
                <w:rFonts w:ascii="Sylfaen" w:hAnsi="Sylfaen"/>
                <w:sz w:val="20"/>
                <w:szCs w:val="20"/>
                <w:lang w:val="ka-GE"/>
              </w:rPr>
              <w:t>ინფორმაცია ანგარიშსწორების პი</w:t>
            </w:r>
            <w:r w:rsidR="00F44938">
              <w:rPr>
                <w:rFonts w:ascii="Sylfaen" w:hAnsi="Sylfaen"/>
                <w:sz w:val="20"/>
                <w:szCs w:val="20"/>
                <w:lang w:val="ka-GE"/>
              </w:rPr>
              <w:t>რობების შესახებ;</w:t>
            </w:r>
          </w:p>
          <w:p w:rsidR="005D70D1" w:rsidRPr="0090315E" w:rsidRDefault="000B4EB1" w:rsidP="008476FB">
            <w:pPr>
              <w:pStyle w:val="BodyText"/>
              <w:spacing w:after="0" w:line="288" w:lineRule="auto"/>
              <w:jc w:val="both"/>
              <w:rPr>
                <w:rFonts w:ascii="Sylfaen" w:hAnsi="Sylfaen"/>
                <w:sz w:val="20"/>
                <w:szCs w:val="20"/>
                <w:lang w:val="ka-GE"/>
              </w:rPr>
            </w:pPr>
            <w:r>
              <w:rPr>
                <w:rFonts w:ascii="Sylfaen" w:hAnsi="Sylfaen"/>
                <w:sz w:val="20"/>
                <w:szCs w:val="20"/>
                <w:lang w:val="ka-GE"/>
              </w:rPr>
              <w:t>ვ</w:t>
            </w:r>
            <w:r w:rsidR="005D70D1">
              <w:rPr>
                <w:rFonts w:ascii="Sylfaen" w:hAnsi="Sylfaen"/>
                <w:sz w:val="20"/>
                <w:szCs w:val="20"/>
                <w:lang w:val="ka-GE"/>
              </w:rPr>
              <w:t xml:space="preserve">) </w:t>
            </w:r>
            <w:r w:rsidR="005D70D1" w:rsidRPr="005D70D1">
              <w:rPr>
                <w:rFonts w:ascii="Sylfaen" w:hAnsi="Sylfaen"/>
                <w:sz w:val="20"/>
                <w:szCs w:val="20"/>
                <w:lang w:val="ka-GE"/>
              </w:rPr>
              <w:t xml:space="preserve">სხვა ინფორმაცია  და დოკუმენტები, რომელიც მითითებული იქნება </w:t>
            </w:r>
            <w:proofErr w:type="spellStart"/>
            <w:r w:rsidR="005D70D1" w:rsidRPr="005D70D1">
              <w:rPr>
                <w:rFonts w:ascii="Sylfaen" w:hAnsi="Sylfaen"/>
                <w:sz w:val="20"/>
                <w:szCs w:val="20"/>
                <w:lang w:val="ka-GE"/>
              </w:rPr>
              <w:t>სატენდერო</w:t>
            </w:r>
            <w:proofErr w:type="spellEnd"/>
            <w:r w:rsidR="005D70D1" w:rsidRPr="005D70D1">
              <w:rPr>
                <w:rFonts w:ascii="Sylfaen" w:hAnsi="Sylfaen"/>
                <w:sz w:val="20"/>
                <w:szCs w:val="20"/>
                <w:lang w:val="ka-GE"/>
              </w:rPr>
              <w:t xml:space="preserve"> მოწვევაში და </w:t>
            </w:r>
            <w:proofErr w:type="spellStart"/>
            <w:r w:rsidR="005D70D1" w:rsidRPr="005D70D1">
              <w:rPr>
                <w:rFonts w:ascii="Sylfaen" w:hAnsi="Sylfaen"/>
                <w:sz w:val="20"/>
                <w:szCs w:val="20"/>
                <w:lang w:val="ka-GE"/>
              </w:rPr>
              <w:t>ს.მ.ნ</w:t>
            </w:r>
            <w:proofErr w:type="spellEnd"/>
            <w:r w:rsidR="005D70D1" w:rsidRPr="005D70D1">
              <w:rPr>
                <w:rFonts w:ascii="Sylfaen" w:hAnsi="Sylfaen"/>
                <w:sz w:val="20"/>
                <w:szCs w:val="20"/>
                <w:lang w:val="ka-GE"/>
              </w:rPr>
              <w:t>–ში.</w:t>
            </w:r>
          </w:p>
          <w:p w:rsidR="00E3244A" w:rsidRPr="0090315E" w:rsidRDefault="00E64530" w:rsidP="008476FB">
            <w:pPr>
              <w:pStyle w:val="BodyText"/>
              <w:spacing w:after="0" w:line="288" w:lineRule="auto"/>
              <w:jc w:val="both"/>
              <w:rPr>
                <w:rFonts w:ascii="Sylfaen" w:hAnsi="Sylfaen"/>
                <w:sz w:val="20"/>
                <w:szCs w:val="20"/>
              </w:rPr>
            </w:pPr>
            <w:proofErr w:type="spellStart"/>
            <w:proofErr w:type="gramStart"/>
            <w:r w:rsidRPr="0090315E">
              <w:rPr>
                <w:rFonts w:ascii="Sylfaen" w:hAnsi="Sylfaen"/>
                <w:sz w:val="20"/>
                <w:szCs w:val="20"/>
              </w:rPr>
              <w:t>სატენდერო</w:t>
            </w:r>
            <w:proofErr w:type="spellEnd"/>
            <w:proofErr w:type="gramEnd"/>
            <w:r w:rsidRPr="0090315E">
              <w:rPr>
                <w:rFonts w:ascii="Sylfaen" w:hAnsi="Sylfaen"/>
                <w:sz w:val="20"/>
                <w:szCs w:val="20"/>
              </w:rPr>
              <w:t xml:space="preserve"> </w:t>
            </w:r>
            <w:proofErr w:type="spellStart"/>
            <w:r w:rsidRPr="0090315E">
              <w:rPr>
                <w:rFonts w:ascii="Sylfaen" w:hAnsi="Sylfaen"/>
                <w:sz w:val="20"/>
                <w:szCs w:val="20"/>
              </w:rPr>
              <w:t>წინადადებ</w:t>
            </w:r>
            <w:proofErr w:type="spellEnd"/>
            <w:r w:rsidR="007825F6" w:rsidRPr="0090315E">
              <w:rPr>
                <w:rFonts w:ascii="Sylfaen" w:hAnsi="Sylfaen"/>
                <w:sz w:val="20"/>
                <w:szCs w:val="20"/>
                <w:lang w:val="ka-GE"/>
              </w:rPr>
              <w:t>ა</w:t>
            </w:r>
            <w:r w:rsidR="007825F6" w:rsidRPr="0090315E">
              <w:rPr>
                <w:rFonts w:ascii="Sylfaen" w:hAnsi="Sylfaen"/>
                <w:sz w:val="20"/>
                <w:szCs w:val="20"/>
              </w:rPr>
              <w:t xml:space="preserve"> </w:t>
            </w:r>
            <w:proofErr w:type="spellStart"/>
            <w:r w:rsidR="007825F6" w:rsidRPr="0090315E">
              <w:rPr>
                <w:rFonts w:ascii="Sylfaen" w:hAnsi="Sylfaen"/>
                <w:sz w:val="20"/>
                <w:szCs w:val="20"/>
              </w:rPr>
              <w:t>წარმოდგენილი</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უნდა</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იყოს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ორიგინალების</w:t>
            </w:r>
            <w:proofErr w:type="spellEnd"/>
            <w:r w:rsidR="007825F6" w:rsidRPr="0090315E">
              <w:rPr>
                <w:rFonts w:ascii="Sylfaen" w:hAnsi="Sylfaen"/>
                <w:sz w:val="20"/>
                <w:szCs w:val="20"/>
              </w:rPr>
              <w:t xml:space="preserve"> </w:t>
            </w:r>
            <w:proofErr w:type="spellStart"/>
            <w:r w:rsidR="007825F6" w:rsidRPr="0090315E">
              <w:rPr>
                <w:rFonts w:ascii="Sylfaen" w:hAnsi="Sylfaen"/>
                <w:sz w:val="20"/>
                <w:szCs w:val="20"/>
              </w:rPr>
              <w:t>სახით</w:t>
            </w:r>
            <w:proofErr w:type="spellEnd"/>
            <w:r w:rsidR="007825F6" w:rsidRPr="0090315E">
              <w:rPr>
                <w:rFonts w:ascii="Sylfaen" w:hAnsi="Sylfaen"/>
                <w:sz w:val="20"/>
                <w:szCs w:val="20"/>
                <w:lang w:val="ka-GE"/>
              </w:rPr>
              <w:t>.</w:t>
            </w:r>
            <w:r w:rsidR="007825F6" w:rsidRPr="0090315E">
              <w:rPr>
                <w:rFonts w:ascii="Sylfaen" w:hAnsi="Sylfaen"/>
                <w:sz w:val="20"/>
                <w:szCs w:val="20"/>
              </w:rPr>
              <w:t xml:space="preserve"> </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 xml:space="preserve">ინფორმაცია ალტერნატიული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 xml:space="preserve">ალტერნატიული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AB517D" w:rsidRPr="0090315E">
              <w:rPr>
                <w:rFonts w:ascii="Sylfaen" w:hAnsi="Sylfaen"/>
                <w:sz w:val="20"/>
                <w:szCs w:val="20"/>
                <w:lang w:val="ka-GE"/>
              </w:rPr>
              <w:t>3</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 xml:space="preserve">პრეტენდენტთა მიერ წარმოდგენილი </w:t>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წინადადების მოქმედები ვადა 30 კალენდარი დღით უნდა აღემატებოდეს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14</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295DAF" w:rsidRDefault="007E75C8" w:rsidP="006973ED">
            <w:pPr>
              <w:spacing w:line="288" w:lineRule="auto"/>
              <w:jc w:val="both"/>
              <w:rPr>
                <w:rFonts w:ascii="Sylfaen" w:hAnsi="Sylfaen"/>
                <w:sz w:val="20"/>
                <w:szCs w:val="20"/>
                <w:lang w:val="ka-GE"/>
              </w:rPr>
            </w:pPr>
            <w:r w:rsidRPr="007E75C8">
              <w:rPr>
                <w:rFonts w:ascii="Sylfaen" w:hAnsi="Sylfaen"/>
                <w:sz w:val="20"/>
                <w:szCs w:val="20"/>
                <w:lang w:val="ka-GE"/>
              </w:rPr>
              <w:t>ანგარიშსწორება შემსრულებელთან იწარმოებს საქონლის მოწოდების</w:t>
            </w:r>
            <w:r w:rsidR="00F44938">
              <w:rPr>
                <w:rFonts w:ascii="Sylfaen" w:hAnsi="Sylfaen"/>
                <w:sz w:val="20"/>
                <w:szCs w:val="20"/>
                <w:lang w:val="ka-GE"/>
              </w:rPr>
              <w:t>ა და მონტაჟის</w:t>
            </w:r>
            <w:r w:rsidRPr="007E75C8">
              <w:rPr>
                <w:rFonts w:ascii="Sylfaen" w:hAnsi="Sylfaen"/>
                <w:sz w:val="20"/>
                <w:szCs w:val="20"/>
                <w:lang w:val="ka-GE"/>
              </w:rPr>
              <w:t xml:space="preserve"> მიხედვით, მიღება – ჩაბარების აქტის გაფორმებიდან 10 (ათი) სამუშაო დღის განმავლობაში. </w:t>
            </w:r>
          </w:p>
          <w:p w:rsidR="006973ED" w:rsidRPr="0090315E" w:rsidRDefault="00295DAF" w:rsidP="006973ED">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w:t>
            </w:r>
            <w:bookmarkStart w:id="0" w:name="_GoBack"/>
            <w:bookmarkEnd w:id="0"/>
            <w:r w:rsidRPr="007C208A">
              <w:rPr>
                <w:rFonts w:ascii="Sylfaen" w:hAnsi="Sylfaen" w:cs="Sylfaen"/>
                <w:sz w:val="20"/>
                <w:szCs w:val="20"/>
                <w:lang w:val="ka-GE"/>
              </w:rPr>
              <w:t>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5</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t>15</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 xml:space="preserve">შპს „საქართველოს </w:t>
            </w:r>
            <w:proofErr w:type="spellStart"/>
            <w:r w:rsidR="00A52645" w:rsidRPr="0090315E">
              <w:rPr>
                <w:rFonts w:ascii="Sylfaen" w:hAnsi="Sylfaen"/>
                <w:sz w:val="20"/>
                <w:szCs w:val="20"/>
                <w:lang w:val="ka-GE"/>
              </w:rPr>
              <w:t>საარბიტრაჟო</w:t>
            </w:r>
            <w:proofErr w:type="spellEnd"/>
            <w:r w:rsidR="00A52645" w:rsidRPr="0090315E">
              <w:rPr>
                <w:rFonts w:ascii="Sylfaen" w:hAnsi="Sylfaen"/>
                <w:sz w:val="20"/>
                <w:szCs w:val="20"/>
                <w:lang w:val="ka-GE"/>
              </w:rPr>
              <w:t xml:space="preserve">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გაგზავნილი იქნება  წინამდებარე ხელშეკრულებით გათვალისწინებული მისამართის მიხედვით და </w:t>
            </w:r>
            <w:proofErr w:type="spellStart"/>
            <w:r w:rsidRPr="0090315E">
              <w:rPr>
                <w:rFonts w:ascii="Sylfaen" w:hAnsi="Sylfaen"/>
                <w:sz w:val="20"/>
                <w:szCs w:val="20"/>
                <w:lang w:val="ka-GE"/>
              </w:rPr>
              <w:t>კორესპოდენცია</w:t>
            </w:r>
            <w:proofErr w:type="spellEnd"/>
            <w:r w:rsidRPr="0090315E">
              <w:rPr>
                <w:rFonts w:ascii="Sylfaen" w:hAnsi="Sylfaen"/>
                <w:sz w:val="20"/>
                <w:szCs w:val="20"/>
                <w:lang w:val="ka-GE"/>
              </w:rPr>
              <w:t xml:space="preserve"> (მათ შორის გზავნილი, გარკვეულ </w:t>
            </w:r>
            <w:proofErr w:type="spellStart"/>
            <w:r w:rsidRPr="0090315E">
              <w:rPr>
                <w:rFonts w:ascii="Sylfaen" w:hAnsi="Sylfaen"/>
                <w:sz w:val="20"/>
                <w:szCs w:val="20"/>
                <w:lang w:val="ka-GE"/>
              </w:rPr>
              <w:t>საარბიტრაჟო</w:t>
            </w:r>
            <w:proofErr w:type="spellEnd"/>
            <w:r w:rsidRPr="0090315E">
              <w:rPr>
                <w:rFonts w:ascii="Sylfaen" w:hAnsi="Sylfaen"/>
                <w:sz w:val="20"/>
                <w:szCs w:val="20"/>
                <w:lang w:val="ka-GE"/>
              </w:rPr>
              <w:t xml:space="preserve"> მოქმედებათა შესახებ შეტყობინება, განკარგულება, გადაწყვეტილება და </w:t>
            </w:r>
            <w:proofErr w:type="spellStart"/>
            <w:r w:rsidRPr="0090315E">
              <w:rPr>
                <w:rFonts w:ascii="Sylfaen" w:hAnsi="Sylfaen"/>
                <w:sz w:val="20"/>
                <w:szCs w:val="20"/>
                <w:lang w:val="ka-GE"/>
              </w:rPr>
              <w:t>ა.შ</w:t>
            </w:r>
            <w:proofErr w:type="spellEnd"/>
            <w:r w:rsidRPr="0090315E">
              <w:rPr>
                <w:rFonts w:ascii="Sylfaen" w:hAnsi="Sylfaen"/>
                <w:sz w:val="20"/>
                <w:szCs w:val="20"/>
                <w:lang w:val="ka-GE"/>
              </w:rPr>
              <w:t>.)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lastRenderedPageBreak/>
              <w:t xml:space="preserve">არბიტრაჟის მიერ მიღებული გადაწყვეტილება </w:t>
            </w:r>
            <w:proofErr w:type="spellStart"/>
            <w:r w:rsidRPr="0090315E">
              <w:rPr>
                <w:rFonts w:ascii="Sylfaen" w:hAnsi="Sylfaen"/>
                <w:sz w:val="20"/>
                <w:szCs w:val="20"/>
                <w:lang w:val="ka-GE"/>
              </w:rPr>
              <w:t>სასარჩელო</w:t>
            </w:r>
            <w:proofErr w:type="spellEnd"/>
            <w:r w:rsidRPr="0090315E">
              <w:rPr>
                <w:rFonts w:ascii="Sylfaen" w:hAnsi="Sylfaen"/>
                <w:sz w:val="20"/>
                <w:szCs w:val="20"/>
                <w:lang w:val="ka-GE"/>
              </w:rPr>
              <w:t xml:space="preserve">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E342D8" w:rsidP="00F55BDD">
            <w:pPr>
              <w:spacing w:line="288" w:lineRule="auto"/>
              <w:jc w:val="center"/>
              <w:rPr>
                <w:rFonts w:ascii="Sylfaen" w:hAnsi="Sylfaen"/>
                <w:sz w:val="20"/>
                <w:szCs w:val="20"/>
                <w:lang w:val="ka-GE"/>
              </w:rPr>
            </w:pPr>
            <w:r w:rsidRPr="0090315E">
              <w:rPr>
                <w:rFonts w:ascii="Sylfaen" w:hAnsi="Sylfaen"/>
                <w:sz w:val="20"/>
                <w:szCs w:val="20"/>
                <w:lang w:val="ka-GE"/>
              </w:rPr>
              <w:lastRenderedPageBreak/>
              <w:t>16</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7B11E3" w:rsidRPr="00055C75" w:rsidRDefault="008E1369" w:rsidP="00055C75">
      <w:pPr>
        <w:spacing w:line="288" w:lineRule="atLeast"/>
        <w:jc w:val="center"/>
        <w:rPr>
          <w:rFonts w:ascii="Sylfaen" w:hAnsi="Sylfaen"/>
          <w:b/>
          <w:i/>
          <w:sz w:val="20"/>
          <w:szCs w:val="20"/>
          <w:u w:val="single"/>
          <w:lang w:val="ka-GE"/>
        </w:rPr>
      </w:pPr>
      <w:r w:rsidRPr="0090315E">
        <w:rPr>
          <w:rFonts w:ascii="Sylfaen" w:hAnsi="Sylfaen"/>
          <w:b/>
          <w:sz w:val="20"/>
          <w:szCs w:val="20"/>
          <w:lang w:val="ka-GE"/>
        </w:rPr>
        <w:t xml:space="preserve">                                                                                                              </w:t>
      </w: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roofErr w:type="spellStart"/>
      <w:r w:rsidRPr="0090315E">
        <w:rPr>
          <w:rFonts w:ascii="Sylfaen" w:hAnsi="Sylfaen"/>
          <w:b/>
          <w:sz w:val="20"/>
          <w:szCs w:val="20"/>
          <w:lang w:val="ka-GE"/>
        </w:rPr>
        <w:t>სატენდერო</w:t>
      </w:r>
      <w:proofErr w:type="spellEnd"/>
      <w:r w:rsidRPr="0090315E">
        <w:rPr>
          <w:rFonts w:ascii="Sylfaen" w:hAnsi="Sylfaen"/>
          <w:b/>
          <w:sz w:val="20"/>
          <w:szCs w:val="20"/>
          <w:lang w:val="ka-GE"/>
        </w:rPr>
        <w:t xml:space="preserve"> წინადადება</w:t>
      </w:r>
    </w:p>
    <w:p w:rsidR="00055C75" w:rsidRDefault="00055C75" w:rsidP="00055C75">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შევისწავლე რა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დოკუმენტაცია, თანახმა ვარ </w:t>
      </w:r>
      <w:proofErr w:type="spellStart"/>
      <w:r w:rsidRPr="00055C75">
        <w:rPr>
          <w:rFonts w:ascii="Sylfaen" w:hAnsi="Sylfaen" w:cs="Sylfaen"/>
          <w:sz w:val="20"/>
          <w:szCs w:val="20"/>
          <w:lang w:val="ka-GE"/>
        </w:rPr>
        <w:t>სატენდერო</w:t>
      </w:r>
      <w:proofErr w:type="spellEnd"/>
      <w:r w:rsidRPr="00055C75">
        <w:rPr>
          <w:rFonts w:ascii="Sylfaen" w:hAnsi="Sylfaen" w:cs="Sylfaen"/>
          <w:sz w:val="20"/>
          <w:szCs w:val="20"/>
          <w:lang w:val="ka-GE"/>
        </w:rPr>
        <w:t xml:space="preserve"> დოკუმენტაციის შესაბამისად განვახორციელო </w:t>
      </w:r>
      <w:r w:rsidR="00295DAF">
        <w:rPr>
          <w:rFonts w:ascii="Sylfaen" w:hAnsi="Sylfaen" w:cs="Sylfaen"/>
          <w:sz w:val="20"/>
          <w:szCs w:val="20"/>
          <w:lang w:val="ka-GE"/>
        </w:rPr>
        <w:t xml:space="preserve">დიზელ გენერატორის </w:t>
      </w:r>
      <w:r w:rsidR="00912C7C">
        <w:rPr>
          <w:rFonts w:ascii="Sylfaen" w:hAnsi="Sylfaen" w:cs="Sylfaen"/>
          <w:sz w:val="20"/>
          <w:szCs w:val="20"/>
          <w:lang w:val="ka-GE"/>
        </w:rPr>
        <w:t xml:space="preserve"> მოწოდება</w:t>
      </w:r>
      <w:r w:rsidR="00295DAF">
        <w:rPr>
          <w:rFonts w:ascii="Sylfaen" w:hAnsi="Sylfaen" w:cs="Sylfaen"/>
          <w:sz w:val="20"/>
          <w:szCs w:val="20"/>
          <w:lang w:val="ka-GE"/>
        </w:rPr>
        <w:t>-მონტაჟი</w:t>
      </w:r>
      <w:r w:rsidRPr="00055C75">
        <w:rPr>
          <w:rFonts w:ascii="Sylfaen" w:hAnsi="Sylfaen" w:cs="Sylfaen"/>
          <w:sz w:val="20"/>
          <w:szCs w:val="20"/>
          <w:lang w:val="ka-GE"/>
        </w:rPr>
        <w:t xml:space="preserve">, შემდეგ ფასად: </w:t>
      </w:r>
    </w:p>
    <w:p w:rsidR="00055C75" w:rsidRPr="00055C75" w:rsidRDefault="00055C75" w:rsidP="00055C75">
      <w:pPr>
        <w:tabs>
          <w:tab w:val="left" w:pos="0"/>
        </w:tabs>
        <w:spacing w:after="0" w:line="288" w:lineRule="atLeast"/>
        <w:jc w:val="both"/>
        <w:rPr>
          <w:rFonts w:ascii="Sylfaen" w:hAnsi="Sylfaen" w:cs="Sylfaen"/>
          <w:sz w:val="20"/>
          <w:szCs w:val="20"/>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პირველი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Default="00295DAF" w:rsidP="00295DAF">
      <w:pPr>
        <w:spacing w:after="0" w:line="288" w:lineRule="atLeast"/>
        <w:jc w:val="both"/>
        <w:rPr>
          <w:rFonts w:ascii="Sylfaen" w:hAnsi="Sylfaen"/>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მეორე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Default="00295DAF" w:rsidP="00295DAF">
      <w:pPr>
        <w:spacing w:after="0" w:line="288" w:lineRule="atLeast"/>
        <w:jc w:val="both"/>
        <w:rPr>
          <w:rFonts w:ascii="Sylfaen" w:hAnsi="Sylfaen"/>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მესამე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Default="00295DAF" w:rsidP="00295DAF">
      <w:pPr>
        <w:spacing w:after="0" w:line="288" w:lineRule="atLeast"/>
        <w:jc w:val="both"/>
        <w:rPr>
          <w:rFonts w:ascii="Sylfaen" w:hAnsi="Sylfaen"/>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მეოთხე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Default="00295DAF" w:rsidP="00295DAF">
      <w:pPr>
        <w:spacing w:after="0" w:line="288" w:lineRule="atLeast"/>
        <w:jc w:val="both"/>
        <w:rPr>
          <w:rFonts w:ascii="Sylfaen" w:hAnsi="Sylfaen"/>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მეხუთე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Default="00295DAF" w:rsidP="00295DAF">
      <w:pPr>
        <w:spacing w:after="0" w:line="288" w:lineRule="atLeast"/>
        <w:jc w:val="both"/>
        <w:rPr>
          <w:rFonts w:ascii="Sylfaen" w:hAnsi="Sylfaen"/>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მეექვსე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Default="00295DAF" w:rsidP="00295DAF">
      <w:pPr>
        <w:spacing w:after="0" w:line="288" w:lineRule="atLeast"/>
        <w:jc w:val="both"/>
        <w:rPr>
          <w:rFonts w:ascii="Sylfaen" w:hAnsi="Sylfaen"/>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მეშვიდე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Default="00295DAF" w:rsidP="00295DAF">
      <w:pPr>
        <w:spacing w:after="0" w:line="288" w:lineRule="atLeast"/>
        <w:jc w:val="both"/>
        <w:rPr>
          <w:rFonts w:ascii="Sylfaen" w:hAnsi="Sylfaen"/>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მერვე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Default="00295DAF" w:rsidP="00295DAF">
      <w:pPr>
        <w:spacing w:after="0" w:line="288" w:lineRule="atLeast"/>
        <w:jc w:val="both"/>
        <w:rPr>
          <w:rFonts w:ascii="Sylfaen" w:hAnsi="Sylfaen"/>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მეათე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lastRenderedPageBreak/>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Default="00295DAF" w:rsidP="00295DAF">
      <w:pPr>
        <w:spacing w:after="0" w:line="288" w:lineRule="atLeast"/>
        <w:jc w:val="both"/>
        <w:rPr>
          <w:rFonts w:ascii="Sylfaen" w:hAnsi="Sylfaen"/>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მეთერთმეტე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Default="00295DAF" w:rsidP="00295DAF">
      <w:pPr>
        <w:spacing w:after="0" w:line="288" w:lineRule="atLeast"/>
        <w:jc w:val="both"/>
        <w:rPr>
          <w:rFonts w:ascii="Sylfaen" w:hAnsi="Sylfaen"/>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მეთორმეტე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 მეცამეტე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Default="00295DAF" w:rsidP="00295DAF">
      <w:pPr>
        <w:spacing w:after="0" w:line="288" w:lineRule="atLeast"/>
        <w:jc w:val="both"/>
        <w:rPr>
          <w:rFonts w:ascii="Sylfaen" w:hAnsi="Sylfaen"/>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მეთოთხმეტე ლოტი </w:t>
      </w:r>
      <w:r w:rsidRPr="00747D91">
        <w:rPr>
          <w:rFonts w:ascii="LitNusx" w:hAnsi="LitNusx"/>
          <w:lang w:val="ka-GE"/>
        </w:rPr>
        <w:t>----------------------------------------------------------------------------------------------</w:t>
      </w:r>
    </w:p>
    <w:p w:rsidR="00295DAF"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Pr="00F5481D" w:rsidRDefault="00295DAF" w:rsidP="00295DAF">
      <w:pPr>
        <w:spacing w:after="0" w:line="288" w:lineRule="atLeast"/>
        <w:jc w:val="both"/>
        <w:rPr>
          <w:rFonts w:ascii="Sylfaen" w:hAnsi="Sylfaen"/>
          <w:sz w:val="18"/>
          <w:szCs w:val="18"/>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მეთხუთმეტე ლოტი </w:t>
      </w:r>
      <w:r w:rsidRPr="00747D91">
        <w:rPr>
          <w:rFonts w:ascii="LitNusx" w:hAnsi="LitNusx"/>
          <w:lang w:val="ka-GE"/>
        </w:rPr>
        <w:t>----------------------------------------------------------------------------------------------</w:t>
      </w:r>
    </w:p>
    <w:p w:rsidR="00295DAF"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Pr="00F5481D" w:rsidRDefault="00295DAF" w:rsidP="00295DAF">
      <w:pPr>
        <w:spacing w:after="0" w:line="288" w:lineRule="atLeast"/>
        <w:jc w:val="both"/>
        <w:rPr>
          <w:rFonts w:ascii="Sylfaen" w:hAnsi="Sylfaen"/>
          <w:sz w:val="18"/>
          <w:szCs w:val="18"/>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მეთექვსმეტე ლოტი </w:t>
      </w:r>
      <w:r w:rsidRPr="00747D91">
        <w:rPr>
          <w:rFonts w:ascii="LitNusx" w:hAnsi="LitNusx"/>
          <w:lang w:val="ka-GE"/>
        </w:rPr>
        <w:t>----------------------------------------------------------------------------------------------</w:t>
      </w:r>
    </w:p>
    <w:p w:rsidR="00295DAF"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Pr="00F5481D" w:rsidRDefault="00295DAF" w:rsidP="00295DAF">
      <w:pPr>
        <w:spacing w:after="0" w:line="288" w:lineRule="atLeast"/>
        <w:jc w:val="both"/>
        <w:rPr>
          <w:rFonts w:ascii="Sylfaen" w:hAnsi="Sylfaen"/>
          <w:sz w:val="18"/>
          <w:szCs w:val="18"/>
          <w:lang w:val="ka-GE"/>
        </w:rPr>
      </w:pPr>
    </w:p>
    <w:p w:rsidR="00295DAF" w:rsidRPr="00747D91" w:rsidRDefault="00295DAF" w:rsidP="00295DAF">
      <w:pPr>
        <w:spacing w:after="0" w:line="288" w:lineRule="atLeast"/>
        <w:jc w:val="both"/>
        <w:rPr>
          <w:rFonts w:ascii="LitNusx" w:hAnsi="LitNusx"/>
          <w:lang w:val="ka-GE"/>
        </w:rPr>
      </w:pPr>
      <w:r>
        <w:rPr>
          <w:rFonts w:ascii="Sylfaen" w:hAnsi="Sylfaen"/>
          <w:lang w:val="ka-GE"/>
        </w:rPr>
        <w:t xml:space="preserve">მეჩვიდმეტე ლოტი </w:t>
      </w:r>
      <w:r w:rsidRPr="00747D91">
        <w:rPr>
          <w:rFonts w:ascii="LitNusx" w:hAnsi="LitNusx"/>
          <w:lang w:val="ka-GE"/>
        </w:rPr>
        <w:t>----------------------------------------------------------------------------------------------</w:t>
      </w:r>
    </w:p>
    <w:p w:rsidR="00295DAF" w:rsidRPr="00F5481D" w:rsidRDefault="00295DAF" w:rsidP="00295DAF">
      <w:pPr>
        <w:spacing w:after="0" w:line="288" w:lineRule="atLeast"/>
        <w:jc w:val="both"/>
        <w:rPr>
          <w:rFonts w:ascii="Sylfaen" w:hAnsi="Sylfaen"/>
          <w:sz w:val="18"/>
          <w:szCs w:val="18"/>
          <w:lang w:val="ka-GE"/>
        </w:rPr>
      </w:pPr>
      <w:r w:rsidRPr="00747D91">
        <w:rPr>
          <w:rFonts w:ascii="LitNusx" w:hAnsi="LitNusx"/>
          <w:lang w:val="ka-GE"/>
        </w:rPr>
        <w:t xml:space="preserve">                       </w:t>
      </w:r>
      <w:r>
        <w:rPr>
          <w:rFonts w:ascii="Sylfaen" w:hAnsi="Sylfaen"/>
          <w:lang w:val="ka-GE"/>
        </w:rPr>
        <w:t xml:space="preserve">              </w:t>
      </w:r>
      <w:r w:rsidRPr="00747D91">
        <w:rPr>
          <w:rFonts w:ascii="LitNusx" w:hAnsi="LitNusx"/>
          <w:lang w:val="ka-GE"/>
        </w:rPr>
        <w:t xml:space="preserve"> </w:t>
      </w:r>
      <w:r w:rsidRPr="00F5481D">
        <w:rPr>
          <w:rFonts w:ascii="Sylfaen" w:hAnsi="Sylfaen"/>
          <w:sz w:val="18"/>
          <w:szCs w:val="18"/>
          <w:lang w:val="ka-GE"/>
        </w:rPr>
        <w:t>(თანხა ციფრობრივად და სიტყვიერად)</w:t>
      </w:r>
    </w:p>
    <w:p w:rsidR="00295DAF" w:rsidRPr="006B09AF" w:rsidRDefault="00295DAF" w:rsidP="00295DAF">
      <w:pPr>
        <w:spacing w:after="0" w:line="288" w:lineRule="atLeast"/>
        <w:jc w:val="both"/>
        <w:rPr>
          <w:rFonts w:ascii="Sylfaen" w:hAnsi="Sylfaen"/>
          <w:lang w:val="ka-GE"/>
        </w:rPr>
      </w:pPr>
    </w:p>
    <w:p w:rsidR="0090315E" w:rsidRPr="0090315E" w:rsidRDefault="0090315E" w:rsidP="0090315E">
      <w:pPr>
        <w:spacing w:after="0" w:line="288" w:lineRule="atLeast"/>
        <w:jc w:val="both"/>
        <w:rPr>
          <w:rFonts w:ascii="Sylfaen" w:hAnsi="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 xml:space="preserve">ვადასტურებ, რომ გაცნობილი ვარ სს „ვითიბი ბანკი ჯორჯიას“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w:t>
      </w:r>
      <w:proofErr w:type="spellStart"/>
      <w:r w:rsidRPr="0090315E">
        <w:rPr>
          <w:rFonts w:ascii="Sylfaen" w:hAnsi="Sylfaen"/>
          <w:sz w:val="20"/>
          <w:szCs w:val="20"/>
          <w:lang w:val="ka-GE"/>
        </w:rPr>
        <w:t>ს.მ.ნ</w:t>
      </w:r>
      <w:proofErr w:type="spellEnd"/>
      <w:r w:rsidRPr="0090315E">
        <w:rPr>
          <w:rFonts w:ascii="Sylfaen" w:hAnsi="Sylfaen"/>
          <w:sz w:val="20"/>
          <w:szCs w:val="20"/>
          <w:lang w:val="ka-GE"/>
        </w:rPr>
        <w:t xml:space="preserve">.) და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w:t>
      </w:r>
      <w:proofErr w:type="spellStart"/>
      <w:r w:rsidRPr="0090315E">
        <w:rPr>
          <w:rFonts w:ascii="Sylfaen" w:hAnsi="Sylfaen"/>
          <w:spacing w:val="-8"/>
          <w:sz w:val="20"/>
          <w:szCs w:val="20"/>
          <w:lang w:val="ka-GE"/>
        </w:rPr>
        <w:t>ს.მ.ნ</w:t>
      </w:r>
      <w:proofErr w:type="spellEnd"/>
      <w:r w:rsidRPr="0090315E">
        <w:rPr>
          <w:rFonts w:ascii="Sylfaen" w:hAnsi="Sylfaen"/>
          <w:spacing w:val="-8"/>
          <w:sz w:val="20"/>
          <w:szCs w:val="20"/>
          <w:lang w:val="ka-GE"/>
        </w:rPr>
        <w:t xml:space="preserve">.) გათვალისწინებული პირობების, მათ შორის ბანკის მიერ შემოთავაზებული </w:t>
      </w:r>
      <w:proofErr w:type="spellStart"/>
      <w:r w:rsidRPr="0090315E">
        <w:rPr>
          <w:rFonts w:ascii="Sylfaen" w:hAnsi="Sylfaen"/>
          <w:spacing w:val="-8"/>
          <w:sz w:val="20"/>
          <w:szCs w:val="20"/>
          <w:lang w:val="ka-GE"/>
        </w:rPr>
        <w:t>საარბიტრაჟო</w:t>
      </w:r>
      <w:proofErr w:type="spellEnd"/>
      <w:r w:rsidRPr="0090315E">
        <w:rPr>
          <w:rFonts w:ascii="Sylfaen" w:hAnsi="Sylfaen"/>
          <w:spacing w:val="-8"/>
          <w:sz w:val="20"/>
          <w:szCs w:val="20"/>
          <w:lang w:val="ka-GE"/>
        </w:rPr>
        <w:t xml:space="preserve"> დათქმის ან/და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წინადადებით განსაზღვრული პირობების გათვალისწინებით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ვიღებ ვალდებულებას სს „ვითიბი ბანკ ჯორჯიას“ </w:t>
      </w:r>
      <w:proofErr w:type="spellStart"/>
      <w:r w:rsidRPr="0090315E">
        <w:rPr>
          <w:rFonts w:ascii="Sylfaen" w:hAnsi="Sylfaen"/>
          <w:spacing w:val="-8"/>
          <w:sz w:val="20"/>
          <w:szCs w:val="20"/>
          <w:lang w:val="ka-GE"/>
        </w:rPr>
        <w:t>პირგასამტეხლოს</w:t>
      </w:r>
      <w:proofErr w:type="spellEnd"/>
      <w:r w:rsidRPr="0090315E">
        <w:rPr>
          <w:rFonts w:ascii="Sylfaen" w:hAnsi="Sylfaen"/>
          <w:spacing w:val="-8"/>
          <w:sz w:val="20"/>
          <w:szCs w:val="20"/>
          <w:lang w:val="ka-GE"/>
        </w:rPr>
        <w:t xml:space="preserve"> სახით გადავუხადო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წინადადებაში მითითებული თანხის (5)%. ვადასტურებ, რომ აღნიშნული პირობებით ჩემს მიერ ხელშეკრულების </w:t>
      </w:r>
      <w:proofErr w:type="spellStart"/>
      <w:r w:rsidRPr="0090315E">
        <w:rPr>
          <w:rFonts w:ascii="Sylfaen" w:hAnsi="Sylfaen"/>
          <w:spacing w:val="-8"/>
          <w:sz w:val="20"/>
          <w:szCs w:val="20"/>
          <w:lang w:val="ka-GE"/>
        </w:rPr>
        <w:t>გაუფორმებლობის</w:t>
      </w:r>
      <w:proofErr w:type="spellEnd"/>
      <w:r w:rsidRPr="0090315E">
        <w:rPr>
          <w:rFonts w:ascii="Sylfaen" w:hAnsi="Sylfaen"/>
          <w:spacing w:val="-8"/>
          <w:sz w:val="20"/>
          <w:szCs w:val="20"/>
          <w:lang w:val="ka-GE"/>
        </w:rPr>
        <w:t xml:space="preserve"> შემთხვევაში, ბანკს  წარმოეშვება უფლება გამოიყენოს/აღსრულება მიაქციოს </w:t>
      </w:r>
      <w:proofErr w:type="spellStart"/>
      <w:r w:rsidRPr="0090315E">
        <w:rPr>
          <w:rFonts w:ascii="Sylfaen" w:hAnsi="Sylfaen"/>
          <w:spacing w:val="-8"/>
          <w:sz w:val="20"/>
          <w:szCs w:val="20"/>
          <w:lang w:val="ka-GE"/>
        </w:rPr>
        <w:t>სატენდერო</w:t>
      </w:r>
      <w:proofErr w:type="spellEnd"/>
      <w:r w:rsidRPr="0090315E">
        <w:rPr>
          <w:rFonts w:ascii="Sylfaen" w:hAnsi="Sylfaen"/>
          <w:spacing w:val="-8"/>
          <w:sz w:val="20"/>
          <w:szCs w:val="20"/>
          <w:lang w:val="ka-GE"/>
        </w:rPr>
        <w:t xml:space="preserve">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 xml:space="preserve">წინამდებარე </w:t>
      </w:r>
      <w:proofErr w:type="spellStart"/>
      <w:r w:rsidRPr="0090315E">
        <w:rPr>
          <w:rFonts w:ascii="Sylfaen" w:hAnsi="Sylfaen"/>
          <w:sz w:val="20"/>
          <w:szCs w:val="20"/>
          <w:lang w:val="ka-GE"/>
        </w:rPr>
        <w:t>სატენდერო</w:t>
      </w:r>
      <w:proofErr w:type="spellEnd"/>
      <w:r w:rsidRPr="0090315E">
        <w:rPr>
          <w:rFonts w:ascii="Sylfaen" w:hAnsi="Sylfaen"/>
          <w:sz w:val="20"/>
          <w:szCs w:val="20"/>
          <w:lang w:val="ka-GE"/>
        </w:rPr>
        <w:t xml:space="preserve"> წინადადება ძალაშია</w:t>
      </w:r>
      <w:r w:rsidRPr="0090315E">
        <w:rPr>
          <w:rFonts w:ascii="LitNusx" w:hAnsi="LitNusx"/>
          <w:sz w:val="20"/>
          <w:szCs w:val="20"/>
          <w:lang w:val="ka-GE"/>
        </w:rPr>
        <w:t xml:space="preserve"> ______________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912C7C" w:rsidRDefault="00912C7C" w:rsidP="00295DAF">
      <w:pPr>
        <w:spacing w:line="288" w:lineRule="atLeas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lastRenderedPageBreak/>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4B1E27" w:rsidRPr="0090315E" w:rsidRDefault="00055C75" w:rsidP="004B1E27">
      <w:pPr>
        <w:spacing w:after="0"/>
        <w:jc w:val="both"/>
        <w:rPr>
          <w:rFonts w:ascii="Sylfaen" w:hAnsi="Sylfaen"/>
          <w:sz w:val="20"/>
          <w:szCs w:val="20"/>
          <w:lang w:val="es-ES"/>
        </w:rPr>
      </w:pPr>
      <w:r w:rsidRPr="00055C75">
        <w:rPr>
          <w:rFonts w:ascii="Sylfaen" w:hAnsi="Sylfaen"/>
          <w:sz w:val="20"/>
          <w:szCs w:val="20"/>
          <w:lang w:val="ka-GE"/>
        </w:rPr>
        <w:t xml:space="preserve">სს „ვითიბი ბანკი ჯორჯიას“ მიერ </w:t>
      </w:r>
      <w:r w:rsidR="00295DAF">
        <w:rPr>
          <w:rFonts w:ascii="Sylfaen" w:hAnsi="Sylfaen"/>
          <w:sz w:val="20"/>
          <w:szCs w:val="20"/>
          <w:lang w:val="ka-GE"/>
        </w:rPr>
        <w:t>დიზელ-გენერატორების</w:t>
      </w:r>
      <w:r w:rsidR="00912C7C">
        <w:rPr>
          <w:rFonts w:ascii="Sylfaen" w:hAnsi="Sylfaen"/>
          <w:sz w:val="20"/>
          <w:szCs w:val="20"/>
          <w:lang w:val="ka-GE"/>
        </w:rPr>
        <w:t xml:space="preserve"> </w:t>
      </w:r>
      <w:r w:rsidR="007559D5">
        <w:rPr>
          <w:rFonts w:ascii="Sylfaen" w:hAnsi="Sylfaen"/>
          <w:sz w:val="20"/>
          <w:szCs w:val="20"/>
          <w:lang w:val="ka-GE"/>
        </w:rPr>
        <w:t>შესყიდვის</w:t>
      </w:r>
      <w:r w:rsidRPr="00055C75">
        <w:rPr>
          <w:rFonts w:ascii="Sylfaen" w:hAnsi="Sylfaen"/>
          <w:sz w:val="20"/>
          <w:szCs w:val="20"/>
          <w:lang w:val="es-ES"/>
        </w:rPr>
        <w:t xml:space="preserve"> </w:t>
      </w:r>
      <w:r w:rsidR="007559D5">
        <w:rPr>
          <w:rFonts w:ascii="Sylfaen" w:hAnsi="Sylfaen"/>
          <w:sz w:val="20"/>
          <w:szCs w:val="20"/>
          <w:lang w:val="ka-GE"/>
        </w:rPr>
        <w:t>მიზნით გამოცხადებულ</w:t>
      </w:r>
      <w:r w:rsidR="00295DAF">
        <w:rPr>
          <w:rFonts w:ascii="Sylfaen" w:hAnsi="Sylfaen"/>
          <w:sz w:val="20"/>
          <w:szCs w:val="20"/>
          <w:lang w:val="ka-GE"/>
        </w:rPr>
        <w:t xml:space="preserve"> 17 (ჩვიდმეტი) </w:t>
      </w:r>
      <w:proofErr w:type="spellStart"/>
      <w:r w:rsidR="00295DAF">
        <w:rPr>
          <w:rFonts w:ascii="Sylfaen" w:hAnsi="Sylfaen"/>
          <w:sz w:val="20"/>
          <w:szCs w:val="20"/>
          <w:lang w:val="ka-GE"/>
        </w:rPr>
        <w:t>ლოტიან</w:t>
      </w:r>
      <w:proofErr w:type="spellEnd"/>
      <w:r w:rsidR="007559D5">
        <w:rPr>
          <w:rFonts w:ascii="Sylfaen" w:hAnsi="Sylfaen"/>
          <w:sz w:val="20"/>
          <w:szCs w:val="20"/>
          <w:lang w:val="ka-GE"/>
        </w:rPr>
        <w:t xml:space="preserve"> </w:t>
      </w:r>
      <w:r w:rsidR="004B1E27" w:rsidRPr="0090315E">
        <w:rPr>
          <w:rFonts w:ascii="Sylfaen" w:hAnsi="Sylfaen"/>
          <w:sz w:val="20"/>
          <w:szCs w:val="20"/>
          <w:lang w:val="ka-GE"/>
        </w:rPr>
        <w:t xml:space="preserve">ღია ტენდერში მონაწილეობის მისაღებად, წარმოგიდგენთ </w:t>
      </w:r>
      <w:proofErr w:type="spellStart"/>
      <w:r w:rsidR="004B1E27" w:rsidRPr="0090315E">
        <w:rPr>
          <w:rFonts w:ascii="Sylfaen" w:hAnsi="Sylfaen"/>
          <w:sz w:val="20"/>
          <w:szCs w:val="20"/>
          <w:lang w:val="ka-GE"/>
        </w:rPr>
        <w:t>სატენდერო</w:t>
      </w:r>
      <w:proofErr w:type="spellEnd"/>
      <w:r w:rsidR="004B1E27" w:rsidRPr="0090315E">
        <w:rPr>
          <w:rFonts w:ascii="Sylfaen" w:hAnsi="Sylfaen"/>
          <w:sz w:val="20"/>
          <w:szCs w:val="20"/>
          <w:lang w:val="ka-GE"/>
        </w:rPr>
        <w:t xml:space="preserve">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3AA6" w:rsidRPr="0090315E" w:rsidRDefault="007A3AA6" w:rsidP="007A3AA6">
      <w:pPr>
        <w:spacing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p w:rsidR="00523143" w:rsidRPr="00055C75" w:rsidRDefault="00523143">
      <w:pPr>
        <w:rPr>
          <w:sz w:val="20"/>
          <w:szCs w:val="20"/>
          <w:lang w:val="ka-GE"/>
        </w:rPr>
      </w:pPr>
    </w:p>
    <w:sectPr w:rsidR="00523143" w:rsidRPr="00055C75"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cadNusx">
    <w:altName w:val="Times New Roman"/>
    <w:charset w:val="00"/>
    <w:family w:val="auto"/>
    <w:pitch w:val="variable"/>
    <w:sig w:usb0="00000087" w:usb1="00000000" w:usb2="00000000" w:usb3="00000000" w:csb0="0000001B" w:csb1="00000000"/>
  </w:font>
  <w:font w:name="LitNusx">
    <w:altName w:val="Bahnschrift Light"/>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B4EB1"/>
    <w:rsid w:val="000C4882"/>
    <w:rsid w:val="000D4114"/>
    <w:rsid w:val="000E3A73"/>
    <w:rsid w:val="000E3CBA"/>
    <w:rsid w:val="00111C8C"/>
    <w:rsid w:val="00121B55"/>
    <w:rsid w:val="001229F7"/>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25BE"/>
    <w:rsid w:val="00295DAF"/>
    <w:rsid w:val="002A310A"/>
    <w:rsid w:val="002A3118"/>
    <w:rsid w:val="002A5F4C"/>
    <w:rsid w:val="002C1521"/>
    <w:rsid w:val="002D6827"/>
    <w:rsid w:val="002F26F1"/>
    <w:rsid w:val="003033CE"/>
    <w:rsid w:val="00306634"/>
    <w:rsid w:val="00314D38"/>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50C84"/>
    <w:rsid w:val="00574B50"/>
    <w:rsid w:val="0059337E"/>
    <w:rsid w:val="005940D1"/>
    <w:rsid w:val="00597451"/>
    <w:rsid w:val="005B7650"/>
    <w:rsid w:val="005D1F8A"/>
    <w:rsid w:val="005D3A3C"/>
    <w:rsid w:val="005D70D1"/>
    <w:rsid w:val="005E14D6"/>
    <w:rsid w:val="00610A2C"/>
    <w:rsid w:val="006230BA"/>
    <w:rsid w:val="00646ECD"/>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A88"/>
    <w:rsid w:val="00777459"/>
    <w:rsid w:val="00780526"/>
    <w:rsid w:val="00780A4C"/>
    <w:rsid w:val="007825F6"/>
    <w:rsid w:val="00794792"/>
    <w:rsid w:val="007A3AA6"/>
    <w:rsid w:val="007B11E3"/>
    <w:rsid w:val="007B2244"/>
    <w:rsid w:val="007B6A6F"/>
    <w:rsid w:val="007E75C8"/>
    <w:rsid w:val="007F5E28"/>
    <w:rsid w:val="0080507D"/>
    <w:rsid w:val="00805967"/>
    <w:rsid w:val="00810AE0"/>
    <w:rsid w:val="008171C6"/>
    <w:rsid w:val="008336A0"/>
    <w:rsid w:val="008476FB"/>
    <w:rsid w:val="00855648"/>
    <w:rsid w:val="00874EDD"/>
    <w:rsid w:val="00877184"/>
    <w:rsid w:val="00891790"/>
    <w:rsid w:val="00892B35"/>
    <w:rsid w:val="00892B57"/>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A03DAC"/>
    <w:rsid w:val="00A14FA2"/>
    <w:rsid w:val="00A22C74"/>
    <w:rsid w:val="00A253B5"/>
    <w:rsid w:val="00A26749"/>
    <w:rsid w:val="00A32036"/>
    <w:rsid w:val="00A52645"/>
    <w:rsid w:val="00A56AA6"/>
    <w:rsid w:val="00A7469F"/>
    <w:rsid w:val="00A833F9"/>
    <w:rsid w:val="00A848CB"/>
    <w:rsid w:val="00AB182F"/>
    <w:rsid w:val="00AB517D"/>
    <w:rsid w:val="00AC28C6"/>
    <w:rsid w:val="00AC6AA3"/>
    <w:rsid w:val="00AD361B"/>
    <w:rsid w:val="00AF06C1"/>
    <w:rsid w:val="00B03207"/>
    <w:rsid w:val="00B24AB7"/>
    <w:rsid w:val="00B25AF3"/>
    <w:rsid w:val="00B266F0"/>
    <w:rsid w:val="00B32916"/>
    <w:rsid w:val="00B4132A"/>
    <w:rsid w:val="00B418A6"/>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4D5E"/>
    <w:rsid w:val="00CA7249"/>
    <w:rsid w:val="00CB24E1"/>
    <w:rsid w:val="00CB529C"/>
    <w:rsid w:val="00CB68FB"/>
    <w:rsid w:val="00CD3A70"/>
    <w:rsid w:val="00CD7B43"/>
    <w:rsid w:val="00CF09D6"/>
    <w:rsid w:val="00D038A8"/>
    <w:rsid w:val="00D14B0A"/>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58C7"/>
    <w:rsid w:val="00F23464"/>
    <w:rsid w:val="00F30A03"/>
    <w:rsid w:val="00F34B39"/>
    <w:rsid w:val="00F42507"/>
    <w:rsid w:val="00F44938"/>
    <w:rsid w:val="00F44A99"/>
    <w:rsid w:val="00F55FAC"/>
    <w:rsid w:val="00F66872"/>
    <w:rsid w:val="00F84BB8"/>
    <w:rsid w:val="00F93D9A"/>
    <w:rsid w:val="00FA5B36"/>
    <w:rsid w:val="00FB64F3"/>
    <w:rsid w:val="00FC251C"/>
    <w:rsid w:val="00FC3287"/>
    <w:rsid w:val="00FD095C"/>
    <w:rsid w:val="00FE29EE"/>
    <w:rsid w:val="00FE2E79"/>
    <w:rsid w:val="00FE7287"/>
    <w:rsid w:val="00FF7E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6B969"/>
  <w15:docId w15:val="{2943C81E-B3C8-4121-A8F3-7B02260BB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i.shengelaia@vtb.ge"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DCE59F-645B-41F1-9F92-D199C7122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770</TotalTime>
  <Pages>6</Pages>
  <Words>1735</Words>
  <Characters>9891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KIZO</dc:creator>
  <cp:keywords/>
  <dc:description/>
  <cp:lastModifiedBy>Salome Kakhidze</cp:lastModifiedBy>
  <cp:revision>185</cp:revision>
  <cp:lastPrinted>2012-09-17T06:52:00Z</cp:lastPrinted>
  <dcterms:created xsi:type="dcterms:W3CDTF">2012-08-22T11:21:00Z</dcterms:created>
  <dcterms:modified xsi:type="dcterms:W3CDTF">2019-07-22T12:59:00Z</dcterms:modified>
</cp:coreProperties>
</file>