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4F4E52" w:rsidRDefault="00E3244A" w:rsidP="00D91EF9">
      <w:pPr>
        <w:rPr>
          <w:rFonts w:ascii="Sylfaen" w:hAnsi="Sylfaen"/>
          <w:bCs/>
          <w:sz w:val="20"/>
          <w:szCs w:val="20"/>
          <w:lang w:val="ka-GE"/>
        </w:rPr>
      </w:pP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t xml:space="preserve"> </w:t>
      </w:r>
    </w:p>
    <w:p w:rsidR="00E3244A" w:rsidRPr="004F4E52" w:rsidRDefault="00E75CF8" w:rsidP="00A93D78">
      <w:pPr>
        <w:tabs>
          <w:tab w:val="left" w:pos="720"/>
        </w:tabs>
        <w:spacing w:after="0"/>
        <w:ind w:left="720" w:hanging="720"/>
        <w:contextualSpacing/>
        <w:jc w:val="center"/>
        <w:rPr>
          <w:rFonts w:ascii="Sylfaen" w:hAnsi="Sylfaen"/>
          <w:b/>
          <w:sz w:val="20"/>
          <w:szCs w:val="20"/>
          <w:lang w:val="ka-GE"/>
        </w:rPr>
      </w:pPr>
      <w:r w:rsidRPr="004F4E52">
        <w:rPr>
          <w:rFonts w:ascii="Sylfaen" w:hAnsi="Sylfaen"/>
          <w:b/>
          <w:bCs/>
          <w:sz w:val="20"/>
          <w:szCs w:val="20"/>
          <w:lang w:val="ka-GE"/>
        </w:rPr>
        <w:t>საბაზისო მონაცემების ნუსხა</w:t>
      </w:r>
      <w:r w:rsidR="00E3244A" w:rsidRPr="004F4E52">
        <w:rPr>
          <w:rFonts w:ascii="AcadNusx" w:hAnsi="AcadNusx"/>
          <w:b/>
          <w:bCs/>
          <w:sz w:val="20"/>
          <w:szCs w:val="20"/>
          <w:lang w:val="ka-GE"/>
        </w:rPr>
        <w:t xml:space="preserve"> </w:t>
      </w:r>
      <w:r w:rsidR="00E3244A" w:rsidRPr="004F4E52">
        <w:rPr>
          <w:rFonts w:ascii="Sylfaen" w:hAnsi="Sylfaen"/>
          <w:b/>
          <w:bCs/>
          <w:sz w:val="20"/>
          <w:szCs w:val="20"/>
          <w:lang w:val="ka-GE"/>
        </w:rPr>
        <w:t>(</w:t>
      </w:r>
      <w:r w:rsidRPr="004F4E52">
        <w:rPr>
          <w:rFonts w:ascii="Sylfaen" w:hAnsi="Sylfaen"/>
          <w:b/>
          <w:sz w:val="20"/>
          <w:szCs w:val="20"/>
          <w:lang w:val="ka-GE"/>
        </w:rPr>
        <w:t>ს.მ.ნ.</w:t>
      </w:r>
      <w:r w:rsidR="00E3244A" w:rsidRPr="004F4E52">
        <w:rPr>
          <w:rFonts w:ascii="Sylfaen" w:hAnsi="Sylfaen"/>
          <w:b/>
          <w:sz w:val="20"/>
          <w:szCs w:val="20"/>
          <w:lang w:val="ka-GE"/>
        </w:rPr>
        <w:t>)</w:t>
      </w:r>
    </w:p>
    <w:p w:rsidR="00E3244A" w:rsidRPr="004F4E52" w:rsidRDefault="00E3244A" w:rsidP="00A93D78">
      <w:pPr>
        <w:pBdr>
          <w:top w:val="single" w:sz="4" w:space="1" w:color="auto"/>
          <w:left w:val="single" w:sz="4" w:space="4" w:color="auto"/>
          <w:bottom w:val="single" w:sz="4" w:space="0" w:color="auto"/>
          <w:right w:val="single" w:sz="4" w:space="31" w:color="auto"/>
          <w:between w:val="single" w:sz="6" w:space="4" w:color="auto"/>
        </w:pBdr>
        <w:spacing w:after="0" w:line="288" w:lineRule="atLeast"/>
        <w:contextualSpacing/>
        <w:jc w:val="both"/>
        <w:rPr>
          <w:rFonts w:ascii="AcadNusx" w:hAnsi="AcadNusx"/>
          <w:b/>
          <w:bCs/>
          <w:sz w:val="20"/>
          <w:szCs w:val="20"/>
          <w:lang w:val="ka-GE"/>
        </w:rPr>
      </w:pPr>
      <w:r w:rsidRPr="004F4E52">
        <w:rPr>
          <w:rFonts w:ascii="AcadNusx" w:hAnsi="AcadNusx"/>
          <w:b/>
          <w:bCs/>
          <w:sz w:val="20"/>
          <w:szCs w:val="20"/>
          <w:lang w:val="ka-GE"/>
        </w:rPr>
        <w:tab/>
      </w:r>
      <w:r w:rsidR="00891790" w:rsidRPr="004F4E52">
        <w:rPr>
          <w:rFonts w:ascii="Sylfaen" w:hAnsi="Sylfaen"/>
          <w:b/>
          <w:bCs/>
          <w:sz w:val="20"/>
          <w:szCs w:val="20"/>
          <w:lang w:val="ka-GE"/>
        </w:rPr>
        <w:t>საბაზისო მონაცემთ</w:t>
      </w:r>
      <w:r w:rsidR="008E3202" w:rsidRPr="004F4E52">
        <w:rPr>
          <w:rFonts w:ascii="Sylfaen" w:hAnsi="Sylfaen"/>
          <w:b/>
          <w:bCs/>
          <w:sz w:val="20"/>
          <w:szCs w:val="20"/>
          <w:lang w:val="ka-GE"/>
        </w:rPr>
        <w:t>ა ნუს</w:t>
      </w:r>
      <w:r w:rsidR="00891790" w:rsidRPr="004F4E52">
        <w:rPr>
          <w:rFonts w:ascii="Sylfaen" w:hAnsi="Sylfaen"/>
          <w:b/>
          <w:bCs/>
          <w:sz w:val="20"/>
          <w:szCs w:val="20"/>
          <w:lang w:val="ka-GE"/>
        </w:rPr>
        <w:t>ხა წარმოადგენს ტენდერში</w:t>
      </w:r>
      <w:r w:rsidR="008E3202" w:rsidRPr="004F4E52">
        <w:rPr>
          <w:rFonts w:ascii="Sylfaen" w:hAnsi="Sylfaen"/>
          <w:b/>
          <w:bCs/>
          <w:sz w:val="20"/>
          <w:szCs w:val="20"/>
          <w:lang w:val="ka-GE"/>
        </w:rPr>
        <w:t xml:space="preserve"> მონაწილეთათვის ინსტრუქციის (ი.ტ.მ.)</w:t>
      </w:r>
      <w:r w:rsidR="00891790" w:rsidRPr="004F4E52">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4F4E52">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4F4E52" w:rsidTr="00D91EF9">
        <w:trPr>
          <w:trHeight w:val="422"/>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1.</w:t>
            </w:r>
          </w:p>
        </w:tc>
        <w:tc>
          <w:tcPr>
            <w:tcW w:w="9540" w:type="dxa"/>
          </w:tcPr>
          <w:p w:rsidR="00E3244A" w:rsidRPr="004F4E52" w:rsidRDefault="00E3244A" w:rsidP="0084681C">
            <w:pPr>
              <w:spacing w:line="288" w:lineRule="auto"/>
              <w:jc w:val="both"/>
              <w:rPr>
                <w:rFonts w:ascii="Sylfaen" w:hAnsi="Sylfaen"/>
                <w:b/>
                <w:sz w:val="20"/>
                <w:szCs w:val="20"/>
                <w:lang w:val="ka-GE"/>
              </w:rPr>
            </w:pPr>
            <w:r w:rsidRPr="004F4E52">
              <w:rPr>
                <w:rFonts w:ascii="Sylfaen" w:hAnsi="Sylfaen"/>
                <w:b/>
                <w:sz w:val="20"/>
                <w:szCs w:val="20"/>
                <w:lang w:val="ka-GE"/>
              </w:rPr>
              <w:t>შემსყიდველი ორგანიზაცია</w:t>
            </w:r>
            <w:r w:rsidRPr="004F4E52">
              <w:rPr>
                <w:rFonts w:ascii="LitNusx" w:hAnsi="LitNusx"/>
                <w:b/>
                <w:sz w:val="20"/>
                <w:szCs w:val="20"/>
                <w:lang w:val="ka-GE"/>
              </w:rPr>
              <w:t xml:space="preserve">: </w:t>
            </w:r>
            <w:r w:rsidRPr="004F4E52">
              <w:rPr>
                <w:rFonts w:ascii="Sylfaen" w:hAnsi="Sylfaen"/>
                <w:b/>
                <w:sz w:val="20"/>
                <w:szCs w:val="20"/>
                <w:lang w:val="ka-GE"/>
              </w:rPr>
              <w:t xml:space="preserve"> სს „ვითიბი ბანკი ჯორჯია“ (საი</w:t>
            </w:r>
            <w:r w:rsidR="0084681C">
              <w:rPr>
                <w:rFonts w:ascii="Sylfaen" w:hAnsi="Sylfaen"/>
                <w:b/>
                <w:sz w:val="20"/>
                <w:szCs w:val="20"/>
                <w:lang w:val="ka-GE"/>
              </w:rPr>
              <w:t>დენტიფიკაციო ნომერი 202906427)</w:t>
            </w:r>
          </w:p>
        </w:tc>
      </w:tr>
      <w:tr w:rsidR="00E3244A" w:rsidRPr="00381058" w:rsidTr="00A93D78">
        <w:trPr>
          <w:trHeight w:val="2411"/>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2.</w:t>
            </w:r>
          </w:p>
        </w:tc>
        <w:tc>
          <w:tcPr>
            <w:tcW w:w="9540" w:type="dxa"/>
          </w:tcPr>
          <w:p w:rsidR="00E3244A" w:rsidRPr="004F4E52" w:rsidRDefault="00E3244A" w:rsidP="00F55BDD">
            <w:pPr>
              <w:spacing w:after="0" w:line="288" w:lineRule="auto"/>
              <w:jc w:val="both"/>
              <w:rPr>
                <w:rFonts w:ascii="Sylfaen" w:hAnsi="Sylfaen"/>
                <w:b/>
                <w:sz w:val="20"/>
                <w:szCs w:val="20"/>
                <w:lang w:val="ka-GE"/>
              </w:rPr>
            </w:pPr>
            <w:r w:rsidRPr="004F4E52">
              <w:rPr>
                <w:rFonts w:ascii="Sylfaen" w:hAnsi="Sylfaen"/>
                <w:b/>
                <w:sz w:val="20"/>
                <w:szCs w:val="20"/>
                <w:lang w:val="ka-GE"/>
              </w:rPr>
              <w:t>ტენდერთან დაკავშირებით საკონტაქტო პირ(ებ)ი:</w:t>
            </w:r>
          </w:p>
          <w:p w:rsidR="00456132" w:rsidRPr="004F4E52" w:rsidRDefault="00456132" w:rsidP="00456132">
            <w:pPr>
              <w:spacing w:after="0" w:line="288" w:lineRule="auto"/>
              <w:jc w:val="both"/>
              <w:rPr>
                <w:rFonts w:ascii="Sylfaen" w:hAnsi="Sylfaen"/>
                <w:sz w:val="20"/>
                <w:szCs w:val="20"/>
                <w:lang w:val="ka-GE"/>
              </w:rPr>
            </w:pPr>
            <w:r w:rsidRPr="004F4E52">
              <w:rPr>
                <w:rFonts w:ascii="Sylfaen" w:hAnsi="Sylfaen"/>
                <w:sz w:val="20"/>
                <w:szCs w:val="20"/>
                <w:lang w:val="ka-GE"/>
              </w:rPr>
              <w:t xml:space="preserve">სატენდერო პროცედურასთან დაკავშირებით – </w:t>
            </w:r>
            <w:r w:rsidR="0093169B" w:rsidRPr="004F4E52">
              <w:rPr>
                <w:rFonts w:ascii="Sylfaen" w:hAnsi="Sylfaen"/>
                <w:b/>
                <w:sz w:val="20"/>
                <w:szCs w:val="20"/>
                <w:lang w:val="ka-GE"/>
              </w:rPr>
              <w:t>სალომე კახიძე</w:t>
            </w:r>
            <w:r w:rsidR="00E726F2">
              <w:rPr>
                <w:rFonts w:ascii="Sylfaen" w:hAnsi="Sylfaen"/>
                <w:b/>
                <w:sz w:val="20"/>
                <w:szCs w:val="20"/>
                <w:lang w:val="ka-GE"/>
              </w:rPr>
              <w:t>.</w:t>
            </w:r>
          </w:p>
          <w:p w:rsidR="00456132" w:rsidRPr="004F4E52" w:rsidRDefault="00A4278C" w:rsidP="00456132">
            <w:pPr>
              <w:spacing w:after="0" w:line="288" w:lineRule="auto"/>
              <w:jc w:val="both"/>
              <w:rPr>
                <w:rFonts w:ascii="Sylfaen" w:hAnsi="Sylfaen"/>
                <w:sz w:val="20"/>
                <w:szCs w:val="20"/>
                <w:lang w:val="ka-GE"/>
              </w:rPr>
            </w:pPr>
            <w:r w:rsidRPr="004F4E52">
              <w:rPr>
                <w:rFonts w:ascii="Sylfaen" w:hAnsi="Sylfaen"/>
                <w:sz w:val="20"/>
                <w:szCs w:val="20"/>
                <w:lang w:val="ka-GE"/>
              </w:rPr>
              <w:t>ტელ: 2 24 24 24 (1232</w:t>
            </w:r>
            <w:r w:rsidR="00456132" w:rsidRPr="004F4E52">
              <w:rPr>
                <w:rFonts w:ascii="Sylfaen" w:hAnsi="Sylfaen"/>
                <w:sz w:val="20"/>
                <w:szCs w:val="20"/>
                <w:lang w:val="ka-GE"/>
              </w:rPr>
              <w:t>) +995 59</w:t>
            </w:r>
            <w:r w:rsidR="0093169B" w:rsidRPr="004F4E52">
              <w:rPr>
                <w:rFonts w:ascii="Sylfaen" w:hAnsi="Sylfaen"/>
                <w:sz w:val="20"/>
                <w:szCs w:val="20"/>
                <w:lang w:val="ka-GE"/>
              </w:rPr>
              <w:t>2 13 35 35</w:t>
            </w:r>
          </w:p>
          <w:p w:rsidR="00456132" w:rsidRPr="004F4E52" w:rsidRDefault="00456132" w:rsidP="00456132">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r w:rsidR="0093169B" w:rsidRPr="00D50648">
              <w:rPr>
                <w:rStyle w:val="Hyperlink"/>
                <w:rFonts w:ascii="Sylfaen" w:hAnsi="Sylfaen"/>
                <w:sz w:val="20"/>
                <w:szCs w:val="20"/>
                <w:u w:val="none"/>
                <w:lang w:val="ka-GE"/>
              </w:rPr>
              <w:t>s.kakhidze@vtb.ge</w:t>
            </w:r>
            <w:r w:rsidRPr="004F4E52">
              <w:rPr>
                <w:rFonts w:ascii="Sylfaen" w:hAnsi="Sylfaen"/>
                <w:sz w:val="20"/>
                <w:szCs w:val="20"/>
                <w:lang w:val="ka-GE"/>
              </w:rPr>
              <w:t xml:space="preserve">  </w:t>
            </w:r>
          </w:p>
          <w:p w:rsidR="00E747DE" w:rsidRPr="004F4E52" w:rsidRDefault="00E747DE" w:rsidP="00E747DE">
            <w:pPr>
              <w:spacing w:after="0" w:line="288" w:lineRule="auto"/>
              <w:jc w:val="both"/>
              <w:rPr>
                <w:rFonts w:ascii="Sylfaen" w:hAnsi="Sylfaen"/>
                <w:sz w:val="20"/>
                <w:szCs w:val="20"/>
                <w:lang w:val="ka-GE"/>
              </w:rPr>
            </w:pPr>
          </w:p>
          <w:p w:rsidR="00334DA1" w:rsidRPr="00D50648" w:rsidRDefault="00E747DE" w:rsidP="00334DA1">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D50648">
              <w:rPr>
                <w:rFonts w:ascii="Sylfaen" w:hAnsi="Sylfaen" w:cs="Arial"/>
                <w:b/>
                <w:sz w:val="20"/>
                <w:szCs w:val="20"/>
                <w:lang w:val="ka-GE"/>
              </w:rPr>
              <w:t>დავით ფრუიძე.</w:t>
            </w:r>
          </w:p>
          <w:p w:rsidR="00D25AB8" w:rsidRPr="007C208A" w:rsidRDefault="00977CF0" w:rsidP="00D25AB8">
            <w:pPr>
              <w:spacing w:after="0" w:line="288" w:lineRule="auto"/>
              <w:jc w:val="both"/>
              <w:rPr>
                <w:rFonts w:ascii="Sylfaen" w:hAnsi="Sylfaen"/>
                <w:sz w:val="20"/>
                <w:szCs w:val="20"/>
                <w:lang w:val="ka-GE"/>
              </w:rPr>
            </w:pPr>
            <w:r w:rsidRPr="004F4E52">
              <w:rPr>
                <w:rFonts w:ascii="Sylfaen" w:hAnsi="Sylfaen"/>
                <w:sz w:val="20"/>
                <w:szCs w:val="20"/>
                <w:lang w:val="ka-GE"/>
              </w:rPr>
              <w:t>ტელ: 2 24 24 24 (</w:t>
            </w:r>
            <w:r w:rsidR="004604E7" w:rsidRPr="004F4E52">
              <w:rPr>
                <w:rFonts w:ascii="Sylfaen" w:hAnsi="Sylfaen"/>
                <w:sz w:val="20"/>
                <w:szCs w:val="20"/>
                <w:lang w:val="ka-GE"/>
              </w:rPr>
              <w:t>1</w:t>
            </w:r>
            <w:r w:rsidR="00D50648">
              <w:rPr>
                <w:rFonts w:ascii="Sylfaen" w:hAnsi="Sylfaen"/>
                <w:sz w:val="20"/>
                <w:szCs w:val="20"/>
                <w:lang w:val="ka-GE"/>
              </w:rPr>
              <w:t>442</w:t>
            </w:r>
            <w:r w:rsidR="00D25AB8" w:rsidRPr="004F4E52">
              <w:rPr>
                <w:rFonts w:ascii="Sylfaen" w:hAnsi="Sylfaen"/>
                <w:sz w:val="20"/>
                <w:szCs w:val="20"/>
                <w:lang w:val="ka-GE"/>
              </w:rPr>
              <w:t xml:space="preserve">) +995 </w:t>
            </w:r>
            <w:r w:rsidR="008155D1" w:rsidRPr="004F4E52">
              <w:rPr>
                <w:rFonts w:ascii="Sylfaen" w:hAnsi="Sylfaen"/>
                <w:sz w:val="20"/>
                <w:szCs w:val="20"/>
                <w:lang w:val="ka-GE"/>
              </w:rPr>
              <w:t>59</w:t>
            </w:r>
            <w:r w:rsidR="007C208A" w:rsidRPr="007C208A">
              <w:rPr>
                <w:rFonts w:ascii="Sylfaen" w:hAnsi="Sylfaen"/>
                <w:sz w:val="20"/>
                <w:szCs w:val="20"/>
                <w:lang w:val="ka-GE"/>
              </w:rPr>
              <w:t>5</w:t>
            </w:r>
            <w:r w:rsidR="00CB1A12">
              <w:rPr>
                <w:rFonts w:ascii="Sylfaen" w:hAnsi="Sylfaen"/>
                <w:sz w:val="20"/>
                <w:szCs w:val="20"/>
                <w:lang w:val="ka-GE"/>
              </w:rPr>
              <w:t>-</w:t>
            </w:r>
            <w:r w:rsidR="00D50648">
              <w:rPr>
                <w:rFonts w:ascii="Sylfaen" w:hAnsi="Sylfaen"/>
                <w:sz w:val="20"/>
                <w:szCs w:val="20"/>
                <w:lang w:val="ka-GE"/>
              </w:rPr>
              <w:t>93</w:t>
            </w:r>
            <w:r w:rsidR="00CB1A12">
              <w:rPr>
                <w:rFonts w:ascii="Sylfaen" w:hAnsi="Sylfaen"/>
                <w:sz w:val="20"/>
                <w:szCs w:val="20"/>
                <w:lang w:val="ka-GE"/>
              </w:rPr>
              <w:t>-</w:t>
            </w:r>
            <w:r w:rsidR="00D50648">
              <w:rPr>
                <w:rFonts w:ascii="Sylfaen" w:hAnsi="Sylfaen"/>
                <w:sz w:val="20"/>
                <w:szCs w:val="20"/>
                <w:lang w:val="ka-GE"/>
              </w:rPr>
              <w:t>57</w:t>
            </w:r>
            <w:r w:rsidR="00CB1A12">
              <w:rPr>
                <w:rFonts w:ascii="Sylfaen" w:hAnsi="Sylfaen"/>
                <w:sz w:val="20"/>
                <w:szCs w:val="20"/>
                <w:lang w:val="ka-GE"/>
              </w:rPr>
              <w:t>-</w:t>
            </w:r>
            <w:r w:rsidR="00D50648">
              <w:rPr>
                <w:rFonts w:ascii="Sylfaen" w:hAnsi="Sylfaen"/>
                <w:sz w:val="20"/>
                <w:szCs w:val="20"/>
                <w:lang w:val="ka-GE"/>
              </w:rPr>
              <w:t>67</w:t>
            </w:r>
          </w:p>
          <w:p w:rsidR="00E0223B" w:rsidRPr="004F4E52" w:rsidRDefault="00A03DAC" w:rsidP="00630DDA">
            <w:pPr>
              <w:spacing w:after="0" w:line="288" w:lineRule="auto"/>
              <w:jc w:val="both"/>
              <w:rPr>
                <w:rFonts w:ascii="Sylfaen" w:hAnsi="Sylfaen"/>
                <w:b/>
                <w:sz w:val="20"/>
                <w:szCs w:val="20"/>
                <w:lang w:val="ka-GE"/>
              </w:rPr>
            </w:pPr>
            <w:r w:rsidRPr="004F4E52">
              <w:rPr>
                <w:rFonts w:ascii="Sylfaen" w:hAnsi="Sylfaen"/>
                <w:sz w:val="20"/>
                <w:szCs w:val="20"/>
                <w:lang w:val="ka-GE"/>
              </w:rPr>
              <w:t xml:space="preserve">ელ. ფოსტა: </w:t>
            </w:r>
            <w:hyperlink r:id="rId6" w:history="1">
              <w:r w:rsidR="00D50648" w:rsidRPr="001C4B2B">
                <w:rPr>
                  <w:rStyle w:val="Hyperlink"/>
                  <w:u w:val="none"/>
                  <w:lang w:val="ka-GE"/>
                </w:rPr>
                <w:t>d.pruidze@vtb.ge</w:t>
              </w:r>
            </w:hyperlink>
          </w:p>
        </w:tc>
      </w:tr>
      <w:tr w:rsidR="00E3244A" w:rsidRPr="004F4E52" w:rsidTr="00F55BDD">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3.</w:t>
            </w:r>
          </w:p>
        </w:tc>
        <w:tc>
          <w:tcPr>
            <w:tcW w:w="9540" w:type="dxa"/>
          </w:tcPr>
          <w:p w:rsidR="00E3244A" w:rsidRPr="004F4E52" w:rsidRDefault="00E3244A" w:rsidP="00F55BDD">
            <w:pPr>
              <w:spacing w:line="288" w:lineRule="auto"/>
              <w:jc w:val="both"/>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შეს</w:t>
            </w:r>
            <w:r w:rsidR="00D50648">
              <w:rPr>
                <w:rFonts w:ascii="Sylfaen" w:eastAsia="Geo ABC" w:hAnsi="Sylfaen"/>
                <w:b/>
                <w:sz w:val="20"/>
                <w:szCs w:val="20"/>
                <w:lang w:val="ka-GE"/>
              </w:rPr>
              <w:t xml:space="preserve">ყიდვის </w:t>
            </w:r>
            <w:r w:rsidRPr="004F4E52">
              <w:rPr>
                <w:rFonts w:ascii="Sylfaen" w:eastAsia="Geo ABC" w:hAnsi="Sylfaen"/>
                <w:b/>
                <w:sz w:val="20"/>
                <w:szCs w:val="20"/>
                <w:lang w:val="ka-GE"/>
              </w:rPr>
              <w:t>სახეობაზე</w:t>
            </w:r>
            <w:r w:rsidR="002D6827" w:rsidRPr="004F4E52">
              <w:rPr>
                <w:rFonts w:ascii="Sylfaen" w:eastAsia="Geo ABC" w:hAnsi="Sylfaen"/>
                <w:b/>
                <w:sz w:val="20"/>
                <w:szCs w:val="20"/>
                <w:lang w:val="ka-GE"/>
              </w:rPr>
              <w:t>:</w:t>
            </w:r>
            <w:r w:rsidRPr="004F4E52">
              <w:rPr>
                <w:rFonts w:ascii="Sylfaen" w:eastAsia="Geo ABC" w:hAnsi="Sylfaen"/>
                <w:b/>
                <w:sz w:val="20"/>
                <w:szCs w:val="20"/>
                <w:lang w:val="ka-GE"/>
              </w:rPr>
              <w:t xml:space="preserve"> </w:t>
            </w:r>
          </w:p>
          <w:p w:rsidR="00E3244A" w:rsidRPr="007C208A" w:rsidRDefault="009E09D2" w:rsidP="009E09D2">
            <w:pPr>
              <w:spacing w:line="288" w:lineRule="auto"/>
              <w:jc w:val="both"/>
              <w:rPr>
                <w:rFonts w:ascii="Sylfaen" w:hAnsi="Sylfaen"/>
                <w:sz w:val="20"/>
                <w:szCs w:val="20"/>
                <w:lang w:val="ka-GE"/>
              </w:rPr>
            </w:pPr>
            <w:r w:rsidRPr="009E09D2">
              <w:rPr>
                <w:rFonts w:ascii="Sylfaen" w:eastAsia="Geo ABC" w:hAnsi="Sylfaen"/>
                <w:sz w:val="20"/>
                <w:szCs w:val="20"/>
                <w:lang w:val="ka-GE"/>
              </w:rPr>
              <w:t>სს „ვითიბი ბანკი ჯორჯია</w:t>
            </w:r>
            <w:r w:rsidR="00D50648">
              <w:rPr>
                <w:rFonts w:ascii="Sylfaen" w:eastAsia="Geo ABC" w:hAnsi="Sylfaen"/>
                <w:sz w:val="20"/>
                <w:szCs w:val="20"/>
                <w:lang w:val="ka-GE"/>
              </w:rPr>
              <w:t>“ კ</w:t>
            </w:r>
            <w:r w:rsidR="00D50648" w:rsidRPr="00D50648">
              <w:rPr>
                <w:rFonts w:ascii="Sylfaen" w:eastAsia="Geo ABC" w:hAnsi="Sylfaen"/>
                <w:sz w:val="20"/>
                <w:szCs w:val="20"/>
                <w:lang w:val="ka-GE"/>
              </w:rPr>
              <w:t>იბერუსაფრთხოების მართვის ჩარჩოს ყველა კომპონენტის დამოუკიდებელი აუდიტის შესყიდვის</w:t>
            </w:r>
            <w:r w:rsidR="00D50648">
              <w:rPr>
                <w:rFonts w:ascii="Sylfaen" w:eastAsia="Geo ABC" w:hAnsi="Sylfaen"/>
                <w:sz w:val="20"/>
                <w:szCs w:val="20"/>
                <w:lang w:val="ka-GE"/>
              </w:rPr>
              <w:t xml:space="preserve"> მიზნით აცხადებს ღია ტენდერს.</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4.</w:t>
            </w:r>
          </w:p>
        </w:tc>
        <w:tc>
          <w:tcPr>
            <w:tcW w:w="9540" w:type="dxa"/>
          </w:tcPr>
          <w:p w:rsidR="004D2E0C" w:rsidRPr="00054386" w:rsidRDefault="007C208A" w:rsidP="00B84193">
            <w:pPr>
              <w:pStyle w:val="BodyText"/>
              <w:tabs>
                <w:tab w:val="left" w:pos="1440"/>
              </w:tabs>
              <w:rPr>
                <w:rFonts w:ascii="Sylfaen" w:eastAsia="Geo ABC" w:hAnsi="Sylfaen"/>
                <w:b/>
                <w:sz w:val="20"/>
                <w:szCs w:val="20"/>
                <w:lang w:val="ka-GE"/>
              </w:rPr>
            </w:pPr>
            <w:r w:rsidRPr="00054386">
              <w:rPr>
                <w:rFonts w:ascii="Sylfaen" w:hAnsi="Sylfaen"/>
                <w:b/>
                <w:sz w:val="20"/>
                <w:szCs w:val="20"/>
                <w:lang w:val="ka-GE"/>
              </w:rPr>
              <w:t>მომსახურების გაწევის</w:t>
            </w:r>
            <w:r w:rsidR="00054386" w:rsidRPr="00054386">
              <w:rPr>
                <w:rFonts w:ascii="Sylfaen" w:hAnsi="Sylfaen"/>
                <w:b/>
                <w:sz w:val="20"/>
                <w:szCs w:val="20"/>
              </w:rPr>
              <w:t xml:space="preserve"> </w:t>
            </w:r>
            <w:r w:rsidRPr="00054386">
              <w:rPr>
                <w:rFonts w:ascii="Sylfaen" w:hAnsi="Sylfaen"/>
                <w:b/>
                <w:sz w:val="20"/>
                <w:szCs w:val="20"/>
                <w:lang w:val="ka-GE"/>
              </w:rPr>
              <w:t>ადგილი:</w:t>
            </w:r>
          </w:p>
          <w:p w:rsidR="007C208A" w:rsidRPr="00D50648" w:rsidRDefault="007C208A" w:rsidP="00D50648">
            <w:pPr>
              <w:pStyle w:val="BodyText"/>
              <w:tabs>
                <w:tab w:val="left" w:pos="1440"/>
              </w:tabs>
              <w:rPr>
                <w:rFonts w:ascii="Sylfaen" w:eastAsia="Geo ABC" w:hAnsi="Sylfaen"/>
                <w:sz w:val="20"/>
                <w:szCs w:val="20"/>
              </w:rPr>
            </w:pPr>
            <w:r w:rsidRPr="009E09D2">
              <w:rPr>
                <w:rFonts w:ascii="Sylfaen" w:eastAsia="Geo ABC" w:hAnsi="Sylfaen"/>
                <w:sz w:val="20"/>
                <w:szCs w:val="20"/>
                <w:lang w:val="ka-GE"/>
              </w:rPr>
              <w:t xml:space="preserve">მის: ქ. თბილისი, </w:t>
            </w:r>
            <w:r w:rsidR="00D50648">
              <w:rPr>
                <w:rFonts w:ascii="Sylfaen" w:eastAsia="Geo ABC" w:hAnsi="Sylfaen"/>
                <w:sz w:val="20"/>
                <w:szCs w:val="20"/>
                <w:lang w:val="ka-GE"/>
              </w:rPr>
              <w:t>ქუჩიშვილის #11.</w:t>
            </w:r>
          </w:p>
        </w:tc>
      </w:tr>
      <w:tr w:rsidR="004D2E0C" w:rsidRPr="004F4E52" w:rsidTr="00D91EF9">
        <w:trPr>
          <w:trHeight w:val="1943"/>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5.</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4D2E0C" w:rsidRPr="004F4E52" w:rsidRDefault="004D2E0C" w:rsidP="00B84193">
            <w:pPr>
              <w:spacing w:line="288" w:lineRule="auto"/>
              <w:jc w:val="both"/>
              <w:rPr>
                <w:rFonts w:ascii="Sylfaen" w:hAnsi="Sylfaen"/>
                <w:bCs/>
                <w:sz w:val="20"/>
                <w:szCs w:val="20"/>
                <w:lang w:val="ka-GE"/>
              </w:rPr>
            </w:pPr>
            <w:r w:rsidRPr="004F4E52">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4D2E0C" w:rsidRPr="004F4E52" w:rsidRDefault="004D2E0C" w:rsidP="00B84193">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4F4E52">
              <w:rPr>
                <w:rFonts w:ascii="Sylfaen" w:hAnsi="Sylfaen"/>
                <w:sz w:val="20"/>
                <w:szCs w:val="20"/>
                <w:lang w:val="ka-GE"/>
              </w:rPr>
              <w:t>ამონაწერი მეწარმეთა და არასამეწარმეო (არაკომერც</w:t>
            </w:r>
            <w:r w:rsidR="007C208A">
              <w:rPr>
                <w:rFonts w:ascii="Sylfaen" w:hAnsi="Sylfaen"/>
                <w:sz w:val="20"/>
                <w:szCs w:val="20"/>
                <w:lang w:val="ka-GE"/>
              </w:rPr>
              <w:t>იული) იურიდიულ პირთა რეესტრიდან.</w:t>
            </w:r>
          </w:p>
          <w:p w:rsidR="004D2E0C" w:rsidRPr="004F4E52" w:rsidRDefault="004D2E0C" w:rsidP="007C208A">
            <w:pPr>
              <w:pStyle w:val="BodyTextIndent3"/>
              <w:tabs>
                <w:tab w:val="left" w:pos="450"/>
              </w:tabs>
              <w:spacing w:after="0" w:line="240" w:lineRule="auto"/>
              <w:ind w:left="90"/>
              <w:jc w:val="both"/>
              <w:rPr>
                <w:rFonts w:ascii="Sylfaen" w:hAnsi="Sylfaen"/>
                <w:bCs/>
                <w:sz w:val="20"/>
                <w:szCs w:val="20"/>
                <w:lang w:val="ka-GE"/>
              </w:rPr>
            </w:pPr>
          </w:p>
        </w:tc>
      </w:tr>
      <w:tr w:rsidR="004D2E0C" w:rsidRPr="004F4E52" w:rsidTr="004F4E52">
        <w:trPr>
          <w:trHeight w:val="1664"/>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6.</w:t>
            </w:r>
          </w:p>
          <w:p w:rsidR="004D2E0C" w:rsidRPr="004F4E52" w:rsidRDefault="004D2E0C" w:rsidP="00B84193">
            <w:pPr>
              <w:spacing w:line="288" w:lineRule="auto"/>
              <w:jc w:val="center"/>
              <w:rPr>
                <w:rFonts w:ascii="LitNusx" w:hAnsi="LitNusx"/>
                <w:sz w:val="20"/>
                <w:szCs w:val="20"/>
                <w:lang w:val="de-DE"/>
              </w:rPr>
            </w:pPr>
          </w:p>
        </w:tc>
        <w:tc>
          <w:tcPr>
            <w:tcW w:w="9540" w:type="dxa"/>
          </w:tcPr>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სატენდერო წინადადების ფასის გაანგარიშების წესი (ეთითება მომსახურეობის ღირებულების გარდა უნდა შეიცავდეს თუ არა იგი სხვა ხარჯებსაც – გადასახადები და სხვა):</w:t>
            </w:r>
          </w:p>
          <w:p w:rsidR="004D2E0C" w:rsidRPr="004F4E52" w:rsidRDefault="004D2E0C" w:rsidP="00D50648">
            <w:pPr>
              <w:spacing w:line="288" w:lineRule="auto"/>
              <w:jc w:val="both"/>
              <w:rPr>
                <w:rFonts w:ascii="Sylfaen" w:hAnsi="Sylfaen"/>
                <w:sz w:val="20"/>
                <w:szCs w:val="20"/>
                <w:lang w:val="ka-GE"/>
              </w:rPr>
            </w:pPr>
            <w:r w:rsidRPr="004F4E52">
              <w:rPr>
                <w:rFonts w:ascii="Sylfaen" w:hAnsi="Sylfaen"/>
                <w:sz w:val="20"/>
                <w:szCs w:val="20"/>
                <w:lang w:val="ka-GE"/>
              </w:rPr>
              <w:t>სატენდერო წინადადების ფასი უნდა იყოს საბოლოო და შეიცავდეს ყველა ხარჯს, დაკავშირებულს</w:t>
            </w:r>
            <w:r w:rsidR="00E726F2">
              <w:rPr>
                <w:rFonts w:ascii="Sylfaen" w:hAnsi="Sylfaen"/>
                <w:sz w:val="20"/>
                <w:szCs w:val="20"/>
                <w:lang w:val="ka-GE"/>
              </w:rPr>
              <w:t xml:space="preserve"> </w:t>
            </w:r>
            <w:r w:rsidR="00D50648">
              <w:rPr>
                <w:rFonts w:ascii="Sylfaen" w:hAnsi="Sylfaen"/>
                <w:sz w:val="20"/>
                <w:szCs w:val="20"/>
                <w:lang w:val="ka-GE"/>
              </w:rPr>
              <w:t>მომსახურების გაწევასთან</w:t>
            </w:r>
            <w:r w:rsidRPr="004F4E52">
              <w:rPr>
                <w:rFonts w:ascii="Sylfaen" w:hAnsi="Sylfaen"/>
                <w:sz w:val="20"/>
                <w:szCs w:val="20"/>
                <w:lang w:val="ka-GE"/>
              </w:rPr>
              <w:t xml:space="preserve"> (</w:t>
            </w:r>
            <w:r w:rsidR="00BC38F8">
              <w:rPr>
                <w:rFonts w:ascii="Sylfaen" w:hAnsi="Sylfaen"/>
                <w:sz w:val="20"/>
                <w:szCs w:val="20"/>
                <w:lang w:val="ka-GE"/>
              </w:rPr>
              <w:t>ასევე უნდა შეიცავდეს მოქმედ გადასახადებს</w:t>
            </w:r>
            <w:r w:rsidRPr="004F4E52">
              <w:rPr>
                <w:rFonts w:ascii="Sylfaen" w:hAnsi="Sylfaen"/>
                <w:sz w:val="20"/>
                <w:szCs w:val="20"/>
                <w:lang w:val="ka-GE"/>
              </w:rPr>
              <w:t>, რომელიც ვრცელდება პრეტენდენტზე</w:t>
            </w:r>
            <w:r w:rsidRPr="004F4E52">
              <w:rPr>
                <w:rFonts w:ascii="Sylfaen" w:hAnsi="Sylfaen"/>
                <w:sz w:val="20"/>
                <w:szCs w:val="20"/>
              </w:rPr>
              <w:t xml:space="preserve">, </w:t>
            </w:r>
            <w:r w:rsidRPr="004F4E52">
              <w:rPr>
                <w:rFonts w:ascii="Sylfaen" w:hAnsi="Sylfaen"/>
                <w:sz w:val="20"/>
                <w:szCs w:val="20"/>
                <w:lang w:val="ka-GE"/>
              </w:rPr>
              <w:t>ტრანსპორტირება და სხვ.).</w:t>
            </w:r>
          </w:p>
        </w:tc>
      </w:tr>
      <w:tr w:rsidR="004D2E0C" w:rsidRPr="004F4E52" w:rsidTr="00D91EF9">
        <w:trPr>
          <w:trHeight w:val="80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7.</w:t>
            </w:r>
          </w:p>
        </w:tc>
        <w:tc>
          <w:tcPr>
            <w:tcW w:w="9540" w:type="dxa"/>
          </w:tcPr>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კონვერტირებადი ვალუტა რომელშიც უნდა იყოს გაანგარიშებული სატენდერო წინადადების ფასი:</w:t>
            </w:r>
          </w:p>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 </w:t>
            </w:r>
            <w:r w:rsidRPr="004F4E52">
              <w:rPr>
                <w:rFonts w:ascii="Sylfaen" w:hAnsi="Sylfaen"/>
                <w:sz w:val="20"/>
                <w:szCs w:val="20"/>
                <w:lang w:val="ka-GE"/>
              </w:rPr>
              <w:t>სატენდერო წინადადებაში ფასი გამოსახული უნდა იყოს ლარებში.</w:t>
            </w:r>
          </w:p>
        </w:tc>
      </w:tr>
      <w:tr w:rsidR="004D2E0C" w:rsidRPr="004F4E52" w:rsidTr="00B84193">
        <w:tc>
          <w:tcPr>
            <w:tcW w:w="720" w:type="dxa"/>
            <w:vAlign w:val="center"/>
          </w:tcPr>
          <w:p w:rsidR="004D2E0C" w:rsidRPr="004F4E52" w:rsidRDefault="004D2E0C" w:rsidP="00B84193">
            <w:pPr>
              <w:spacing w:line="288" w:lineRule="auto"/>
              <w:jc w:val="center"/>
              <w:rPr>
                <w:rFonts w:ascii="LitNusx" w:hAnsi="LitNusx"/>
                <w:b/>
                <w:bCs/>
                <w:sz w:val="20"/>
                <w:szCs w:val="20"/>
                <w:lang w:val="de-DE"/>
              </w:rPr>
            </w:pPr>
          </w:p>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8.</w:t>
            </w:r>
          </w:p>
        </w:tc>
        <w:tc>
          <w:tcPr>
            <w:tcW w:w="9540" w:type="dxa"/>
          </w:tcPr>
          <w:p w:rsidR="004D2E0C" w:rsidRPr="004F4E52" w:rsidRDefault="004D2E0C" w:rsidP="00B84193">
            <w:pPr>
              <w:spacing w:line="288" w:lineRule="auto"/>
              <w:rPr>
                <w:rFonts w:ascii="Sylfaen" w:hAnsi="Sylfaen"/>
                <w:sz w:val="20"/>
                <w:szCs w:val="20"/>
                <w:lang w:val="ka-GE"/>
              </w:rPr>
            </w:pPr>
            <w:r w:rsidRPr="004F4E52">
              <w:rPr>
                <w:rFonts w:ascii="Sylfaen" w:hAnsi="Sylfaen"/>
                <w:b/>
                <w:sz w:val="20"/>
                <w:szCs w:val="20"/>
                <w:lang w:val="ka-GE"/>
              </w:rPr>
              <w:t>სატენდერო წინადადების  ენა</w:t>
            </w:r>
            <w:r w:rsidRPr="004F4E52">
              <w:rPr>
                <w:rFonts w:ascii="Sylfaen" w:hAnsi="Sylfaen"/>
                <w:sz w:val="20"/>
                <w:szCs w:val="20"/>
                <w:lang w:val="ka-GE"/>
              </w:rPr>
              <w:t>:</w:t>
            </w:r>
          </w:p>
          <w:p w:rsidR="004D2E0C" w:rsidRPr="004F4E52" w:rsidRDefault="004D2E0C" w:rsidP="00B84193">
            <w:pPr>
              <w:spacing w:line="288" w:lineRule="auto"/>
              <w:rPr>
                <w:rFonts w:ascii="Sylfaen" w:hAnsi="Sylfaen"/>
                <w:sz w:val="20"/>
                <w:szCs w:val="20"/>
                <w:lang w:val="ka-GE"/>
              </w:rPr>
            </w:pPr>
            <w:r w:rsidRPr="004F4E52">
              <w:rPr>
                <w:rFonts w:ascii="Sylfaen" w:hAnsi="Sylfaen"/>
                <w:sz w:val="20"/>
                <w:szCs w:val="20"/>
                <w:lang w:val="ka-GE"/>
              </w:rPr>
              <w:t>სატენდერო წინადადება წარმოდგენილ უნდა იქნეს ქართულ ენაზე.</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9.</w:t>
            </w:r>
          </w:p>
        </w:tc>
        <w:tc>
          <w:tcPr>
            <w:tcW w:w="9540" w:type="dxa"/>
          </w:tcPr>
          <w:p w:rsidR="004D2E0C" w:rsidRPr="004F4E52" w:rsidRDefault="004D2E0C" w:rsidP="00B84193">
            <w:pPr>
              <w:pStyle w:val="BodyText"/>
              <w:spacing w:line="288" w:lineRule="auto"/>
              <w:rPr>
                <w:rFonts w:ascii="Sylfaen" w:hAnsi="Sylfaen"/>
                <w:sz w:val="20"/>
                <w:szCs w:val="20"/>
                <w:lang w:val="ka-GE"/>
              </w:rPr>
            </w:pPr>
            <w:r w:rsidRPr="004F4E52">
              <w:rPr>
                <w:rFonts w:ascii="Sylfaen" w:hAnsi="Sylfaen"/>
                <w:b/>
                <w:sz w:val="20"/>
                <w:szCs w:val="20"/>
                <w:lang w:val="ka-GE"/>
              </w:rPr>
              <w:t>სატენდერო წინადადების წარმოდგენის  ადგილი  და სატენდერო  წინადადების მიღების დასრულების დრო</w:t>
            </w:r>
            <w:r w:rsidRPr="004F4E52">
              <w:rPr>
                <w:rFonts w:ascii="Sylfaen" w:hAnsi="Sylfaen"/>
                <w:sz w:val="20"/>
                <w:szCs w:val="20"/>
                <w:lang w:val="ka-GE"/>
              </w:rPr>
              <w:t>:</w:t>
            </w:r>
          </w:p>
          <w:p w:rsidR="004D2E0C" w:rsidRPr="004F4E52" w:rsidRDefault="004D2E0C" w:rsidP="001C4B2B">
            <w:pPr>
              <w:pStyle w:val="BodyText"/>
              <w:spacing w:line="288" w:lineRule="auto"/>
              <w:jc w:val="both"/>
              <w:rPr>
                <w:rFonts w:ascii="Sylfaen" w:hAnsi="Sylfaen"/>
                <w:sz w:val="20"/>
                <w:szCs w:val="20"/>
                <w:lang w:val="ka-GE"/>
              </w:rPr>
            </w:pPr>
            <w:r w:rsidRPr="004F4E52">
              <w:rPr>
                <w:rFonts w:ascii="Sylfaen" w:hAnsi="Sylfaen"/>
                <w:sz w:val="20"/>
                <w:szCs w:val="20"/>
                <w:lang w:val="ka-GE"/>
              </w:rPr>
              <w:t>სატენდერო წინადა</w:t>
            </w:r>
            <w:r w:rsidR="0093169B" w:rsidRPr="004F4E52">
              <w:rPr>
                <w:rFonts w:ascii="Sylfaen" w:hAnsi="Sylfaen"/>
                <w:sz w:val="20"/>
                <w:szCs w:val="20"/>
                <w:lang w:val="ka-GE"/>
              </w:rPr>
              <w:t>დება წარმოდგენილ უნდა იქნეს 2019</w:t>
            </w:r>
            <w:r w:rsidRPr="004F4E52">
              <w:rPr>
                <w:rFonts w:ascii="Sylfaen" w:hAnsi="Sylfaen"/>
                <w:sz w:val="20"/>
                <w:szCs w:val="20"/>
                <w:lang w:val="ka-GE"/>
              </w:rPr>
              <w:t xml:space="preserve"> წლის </w:t>
            </w:r>
            <w:r w:rsidR="00D50648">
              <w:rPr>
                <w:rFonts w:ascii="Sylfaen" w:hAnsi="Sylfaen"/>
                <w:sz w:val="20"/>
                <w:szCs w:val="20"/>
                <w:lang w:val="ka-GE"/>
              </w:rPr>
              <w:t xml:space="preserve">21 </w:t>
            </w:r>
            <w:r w:rsidR="001C4B2B">
              <w:rPr>
                <w:rFonts w:ascii="Sylfaen" w:hAnsi="Sylfaen"/>
                <w:sz w:val="20"/>
                <w:szCs w:val="20"/>
                <w:lang w:val="ka-GE"/>
              </w:rPr>
              <w:t>ოქტო</w:t>
            </w:r>
            <w:r w:rsidR="00D50648">
              <w:rPr>
                <w:rFonts w:ascii="Sylfaen" w:hAnsi="Sylfaen"/>
                <w:sz w:val="20"/>
                <w:szCs w:val="20"/>
                <w:lang w:val="ka-GE"/>
              </w:rPr>
              <w:t>მბრის</w:t>
            </w:r>
            <w:r w:rsidRPr="004F4E52">
              <w:rPr>
                <w:rFonts w:ascii="Sylfaen" w:hAnsi="Sylfaen"/>
                <w:sz w:val="20"/>
                <w:szCs w:val="20"/>
                <w:lang w:val="ka-GE"/>
              </w:rPr>
              <w:t xml:space="preserve"> 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rPr>
            </w:pPr>
            <w:r w:rsidRPr="004F4E52">
              <w:rPr>
                <w:rFonts w:ascii="Sylfaen" w:hAnsi="Sylfaen"/>
                <w:sz w:val="20"/>
                <w:szCs w:val="20"/>
              </w:rPr>
              <w:lastRenderedPageBreak/>
              <w:t>1</w:t>
            </w:r>
            <w:r w:rsidRPr="004F4E52">
              <w:rPr>
                <w:rFonts w:ascii="Sylfaen" w:hAnsi="Sylfaen"/>
                <w:sz w:val="20"/>
                <w:szCs w:val="20"/>
                <w:lang w:val="ka-GE"/>
              </w:rPr>
              <w:t>0.</w:t>
            </w:r>
            <w:r w:rsidRPr="004F4E52">
              <w:rPr>
                <w:rFonts w:ascii="Sylfaen" w:hAnsi="Sylfaen"/>
                <w:sz w:val="20"/>
                <w:szCs w:val="20"/>
              </w:rPr>
              <w:t xml:space="preserve"> </w:t>
            </w:r>
          </w:p>
        </w:tc>
        <w:tc>
          <w:tcPr>
            <w:tcW w:w="9540" w:type="dxa"/>
          </w:tcPr>
          <w:p w:rsidR="004D2E0C" w:rsidRPr="004F4E52" w:rsidRDefault="004D2E0C" w:rsidP="00B84193">
            <w:pPr>
              <w:pStyle w:val="BodyText"/>
              <w:spacing w:line="288" w:lineRule="auto"/>
              <w:rPr>
                <w:rFonts w:ascii="Sylfaen" w:hAnsi="Sylfaen"/>
                <w:sz w:val="20"/>
                <w:szCs w:val="20"/>
                <w:lang w:val="ka-GE"/>
              </w:rPr>
            </w:pPr>
            <w:r w:rsidRPr="004F4E52">
              <w:rPr>
                <w:rFonts w:ascii="Sylfaen" w:hAnsi="Sylfaen"/>
                <w:b/>
                <w:sz w:val="20"/>
                <w:szCs w:val="20"/>
                <w:lang w:val="ka-GE"/>
              </w:rPr>
              <w:t>სატენდერო წინადადებების გახსნის ადგილი</w:t>
            </w:r>
            <w:r w:rsidRPr="004F4E52">
              <w:rPr>
                <w:rFonts w:ascii="Sylfaen" w:hAnsi="Sylfaen"/>
                <w:sz w:val="20"/>
                <w:szCs w:val="20"/>
                <w:lang w:val="ka-GE"/>
              </w:rPr>
              <w:t xml:space="preserve"> :</w:t>
            </w:r>
          </w:p>
          <w:p w:rsidR="004D2E0C" w:rsidRPr="004F4E52" w:rsidRDefault="004D2E0C" w:rsidP="00B84193">
            <w:pPr>
              <w:pStyle w:val="BodyText"/>
              <w:spacing w:line="288" w:lineRule="auto"/>
              <w:rPr>
                <w:rFonts w:ascii="Sylfaen" w:hAnsi="Sylfaen"/>
                <w:sz w:val="20"/>
                <w:szCs w:val="20"/>
                <w:lang w:val="ka-GE"/>
              </w:rPr>
            </w:pPr>
            <w:r w:rsidRPr="004F4E52">
              <w:rPr>
                <w:rFonts w:ascii="Sylfaen" w:hAnsi="Sylfaen"/>
                <w:sz w:val="20"/>
                <w:szCs w:val="20"/>
                <w:lang w:val="ka-GE"/>
              </w:rPr>
              <w:t>სატენდერო წინადადებები გაიხსნება შემდეგ მისამართზე: ქ. თბილისი, ჭანტურიას ქ. #14.</w:t>
            </w:r>
          </w:p>
        </w:tc>
      </w:tr>
      <w:tr w:rsidR="004D2E0C" w:rsidRPr="004F4E52" w:rsidTr="00B84193">
        <w:trPr>
          <w:trHeight w:val="1530"/>
        </w:trPr>
        <w:tc>
          <w:tcPr>
            <w:tcW w:w="720" w:type="dxa"/>
            <w:vAlign w:val="center"/>
          </w:tcPr>
          <w:p w:rsidR="004D2E0C" w:rsidRPr="00054386" w:rsidRDefault="004D2E0C" w:rsidP="00B84193">
            <w:pPr>
              <w:spacing w:line="288" w:lineRule="auto"/>
              <w:jc w:val="center"/>
              <w:rPr>
                <w:rFonts w:ascii="Sylfaen" w:hAnsi="Sylfaen"/>
                <w:sz w:val="20"/>
                <w:szCs w:val="20"/>
                <w:lang w:val="ka-GE"/>
              </w:rPr>
            </w:pPr>
            <w:r w:rsidRPr="00054386">
              <w:rPr>
                <w:rFonts w:ascii="Sylfaen" w:hAnsi="Sylfaen"/>
                <w:sz w:val="20"/>
                <w:szCs w:val="20"/>
                <w:lang w:val="ka-GE"/>
              </w:rPr>
              <w:t>11.</w:t>
            </w:r>
          </w:p>
        </w:tc>
        <w:tc>
          <w:tcPr>
            <w:tcW w:w="9540" w:type="dxa"/>
          </w:tcPr>
          <w:p w:rsidR="004D2E0C" w:rsidRPr="00054386" w:rsidRDefault="004D2E0C" w:rsidP="00B84193">
            <w:pPr>
              <w:pStyle w:val="BodyText"/>
              <w:spacing w:after="0" w:line="288" w:lineRule="auto"/>
              <w:rPr>
                <w:rFonts w:ascii="Sylfaen" w:hAnsi="Sylfaen"/>
                <w:b/>
                <w:sz w:val="20"/>
                <w:szCs w:val="20"/>
                <w:lang w:val="ka-GE"/>
              </w:rPr>
            </w:pPr>
            <w:r w:rsidRPr="00054386">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სატენდერო წინადადება : </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ა) განაცხადი ტენდერში მონაწილეობის შესახებ;</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ბ) სატენდერო მოწვევით, ს.მ.ნ–ით მოთხოვნილ საკვალიფიკაციო მონაცემ</w:t>
            </w:r>
            <w:r w:rsidR="009E09D2">
              <w:rPr>
                <w:rFonts w:ascii="Sylfaen" w:hAnsi="Sylfaen"/>
                <w:sz w:val="20"/>
                <w:szCs w:val="20"/>
                <w:lang w:val="ka-GE"/>
              </w:rPr>
              <w:t>ების დამადასტურებელი  დოკუმენტ</w:t>
            </w:r>
            <w:r w:rsidRPr="00054386">
              <w:rPr>
                <w:rFonts w:ascii="Sylfaen" w:hAnsi="Sylfaen"/>
                <w:sz w:val="20"/>
                <w:szCs w:val="20"/>
                <w:lang w:val="ka-GE"/>
              </w:rPr>
              <w:t>ი;</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გ) სატენდერო</w:t>
            </w:r>
            <w:r w:rsidR="00E072E8" w:rsidRPr="00054386">
              <w:rPr>
                <w:rFonts w:ascii="Sylfaen" w:hAnsi="Sylfaen"/>
                <w:sz w:val="20"/>
                <w:szCs w:val="20"/>
                <w:lang w:val="ka-GE"/>
              </w:rPr>
              <w:t xml:space="preserve"> წინადადების დეტალური განფასება ტექნიკური დავალების მიხედვით;</w:t>
            </w:r>
          </w:p>
          <w:p w:rsidR="00B65120" w:rsidRPr="00054386" w:rsidRDefault="00D50648" w:rsidP="00B65120">
            <w:pPr>
              <w:pStyle w:val="BodyText"/>
              <w:spacing w:after="0" w:line="288" w:lineRule="auto"/>
              <w:rPr>
                <w:rFonts w:ascii="Sylfaen" w:hAnsi="Sylfaen"/>
                <w:sz w:val="20"/>
                <w:szCs w:val="20"/>
                <w:lang w:val="ka-GE"/>
              </w:rPr>
            </w:pPr>
            <w:r>
              <w:rPr>
                <w:rFonts w:ascii="Sylfaen" w:hAnsi="Sylfaen"/>
                <w:sz w:val="20"/>
                <w:szCs w:val="20"/>
                <w:lang w:val="ka-GE"/>
              </w:rPr>
              <w:t>დ</w:t>
            </w:r>
            <w:r w:rsidR="00B65120" w:rsidRPr="00054386">
              <w:rPr>
                <w:rFonts w:ascii="Sylfaen" w:hAnsi="Sylfaen"/>
                <w:sz w:val="20"/>
                <w:szCs w:val="20"/>
                <w:lang w:val="ka-GE"/>
              </w:rPr>
              <w:t>) ინფორმაცია ანგარიშსწორების პირობების შესახებ (გადახდის ვადა, წინასწარი ანგარიშსწორება და ა.შ);</w:t>
            </w:r>
          </w:p>
          <w:p w:rsidR="00B65120" w:rsidRPr="00054386" w:rsidRDefault="007C208A"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ვ</w:t>
            </w:r>
            <w:r w:rsidR="00B65120" w:rsidRPr="00054386">
              <w:rPr>
                <w:rFonts w:ascii="Sylfaen" w:hAnsi="Sylfaen"/>
                <w:sz w:val="20"/>
                <w:szCs w:val="20"/>
                <w:lang w:val="ka-GE"/>
              </w:rPr>
              <w:t>) სხვა ინფორმაცია  და დოკუმენტები, რომელიც მითითებული იქნება სატენდერო მოწვევაში და ს.მ.ნ–ში.</w:t>
            </w:r>
          </w:p>
          <w:p w:rsidR="004D2E0C" w:rsidRPr="00054386" w:rsidRDefault="00B65120" w:rsidP="00B65120">
            <w:pPr>
              <w:pStyle w:val="BodyText"/>
              <w:spacing w:after="0" w:line="288" w:lineRule="auto"/>
              <w:rPr>
                <w:rFonts w:ascii="Sylfaen" w:hAnsi="Sylfaen"/>
                <w:sz w:val="20"/>
                <w:szCs w:val="20"/>
              </w:rPr>
            </w:pPr>
            <w:r w:rsidRPr="00054386">
              <w:rPr>
                <w:rFonts w:ascii="Sylfaen" w:hAnsi="Sylfaen"/>
                <w:sz w:val="20"/>
                <w:szCs w:val="20"/>
              </w:rPr>
              <w:t>სატენდერო წინადადებებ</w:t>
            </w:r>
            <w:r w:rsidRPr="00054386">
              <w:rPr>
                <w:rFonts w:ascii="Sylfaen" w:hAnsi="Sylfaen"/>
                <w:sz w:val="20"/>
                <w:szCs w:val="20"/>
                <w:lang w:val="ka-GE"/>
              </w:rPr>
              <w:t>ა</w:t>
            </w:r>
            <w:r w:rsidRPr="00054386">
              <w:rPr>
                <w:rFonts w:ascii="Sylfaen" w:hAnsi="Sylfaen"/>
                <w:sz w:val="20"/>
                <w:szCs w:val="20"/>
              </w:rPr>
              <w:t xml:space="preserve"> წარმოდგენილი უნდა იყოს ორიგინალების სახით</w:t>
            </w:r>
            <w:r w:rsidRPr="00054386">
              <w:rPr>
                <w:rFonts w:ascii="Sylfaen" w:hAnsi="Sylfaen"/>
                <w:sz w:val="20"/>
                <w:szCs w:val="20"/>
                <w:lang w:val="ka-GE"/>
              </w:rPr>
              <w:t>.</w:t>
            </w:r>
          </w:p>
        </w:tc>
      </w:tr>
      <w:tr w:rsidR="004D2E0C" w:rsidRPr="004F4E52" w:rsidTr="00B84193">
        <w:trPr>
          <w:trHeight w:val="82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12.</w:t>
            </w:r>
          </w:p>
        </w:tc>
        <w:tc>
          <w:tcPr>
            <w:tcW w:w="9540" w:type="dxa"/>
          </w:tcPr>
          <w:p w:rsidR="004D2E0C" w:rsidRPr="004F4E52" w:rsidRDefault="004D2E0C" w:rsidP="00B84193">
            <w:pPr>
              <w:pStyle w:val="BodyText"/>
              <w:spacing w:line="288" w:lineRule="auto"/>
              <w:rPr>
                <w:rFonts w:ascii="Sylfaen" w:hAnsi="Sylfaen"/>
                <w:b/>
                <w:sz w:val="20"/>
                <w:szCs w:val="20"/>
                <w:lang w:val="ka-GE"/>
              </w:rPr>
            </w:pPr>
            <w:r w:rsidRPr="004F4E52">
              <w:rPr>
                <w:rFonts w:ascii="Sylfaen" w:hAnsi="Sylfaen"/>
                <w:b/>
                <w:sz w:val="20"/>
                <w:szCs w:val="20"/>
                <w:lang w:val="ka-GE"/>
              </w:rPr>
              <w:t>ინფორმაცია ალტერნატიული სატენდერო წინადადების წარმოდგენის შესახებ:</w:t>
            </w:r>
          </w:p>
          <w:p w:rsidR="004D2E0C" w:rsidRPr="004F4E52" w:rsidRDefault="004D2E0C" w:rsidP="00C4764A">
            <w:pPr>
              <w:pStyle w:val="BodyText"/>
              <w:autoSpaceDE w:val="0"/>
              <w:autoSpaceDN w:val="0"/>
              <w:adjustRightInd w:val="0"/>
              <w:spacing w:before="60" w:after="0" w:line="240" w:lineRule="auto"/>
              <w:ind w:left="72"/>
              <w:jc w:val="both"/>
              <w:rPr>
                <w:rFonts w:ascii="Sylfaen" w:hAnsi="Sylfaen"/>
                <w:b/>
                <w:sz w:val="20"/>
                <w:szCs w:val="20"/>
                <w:lang w:val="ka-GE"/>
              </w:rPr>
            </w:pPr>
            <w:r w:rsidRPr="004F4E52">
              <w:rPr>
                <w:rFonts w:ascii="Sylfaen" w:hAnsi="Sylfaen"/>
                <w:sz w:val="20"/>
                <w:szCs w:val="20"/>
                <w:lang w:val="ka-GE"/>
              </w:rPr>
              <w:t>ალტერნატიული სატენდერო წინადადებების წარმოდგენა დასაშვებია, თუმცა, პრიორიტეტი ენიჭება ძირითად სატენდერო წინადადებას.</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13.</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პრეტენდენტთა მიერ წარმოდგენილი სატენდერო წინადადების მოქმედების ვადა:</w:t>
            </w:r>
          </w:p>
          <w:p w:rsidR="004D2E0C" w:rsidRPr="004F4E52" w:rsidRDefault="004D2E0C" w:rsidP="00B84193">
            <w:pPr>
              <w:spacing w:line="288" w:lineRule="auto"/>
              <w:jc w:val="both"/>
              <w:rPr>
                <w:rFonts w:ascii="Sylfaen" w:hAnsi="Sylfaen"/>
                <w:b/>
                <w:sz w:val="20"/>
                <w:szCs w:val="20"/>
                <w:lang w:val="ka-GE"/>
              </w:rPr>
            </w:pPr>
            <w:r w:rsidRPr="004F4E52">
              <w:rPr>
                <w:rFonts w:ascii="Sylfaen" w:hAnsi="Sylfaen"/>
                <w:sz w:val="20"/>
                <w:szCs w:val="20"/>
                <w:lang w:val="ka-GE"/>
              </w:rPr>
              <w:t>სატენდერო წინადადების მოქმედები ვადა 30 კალენდარი დღით უნდა აღემატებოდეს სატენდერო წინადადებების შემოტანის ბოლო ვადას.</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14.</w:t>
            </w:r>
          </w:p>
        </w:tc>
        <w:tc>
          <w:tcPr>
            <w:tcW w:w="9540" w:type="dxa"/>
          </w:tcPr>
          <w:p w:rsidR="004D2E0C" w:rsidRPr="004F4E52" w:rsidRDefault="004D2E0C" w:rsidP="00B84193">
            <w:pPr>
              <w:spacing w:line="288" w:lineRule="auto"/>
              <w:jc w:val="both"/>
              <w:rPr>
                <w:rFonts w:ascii="Sylfaen" w:hAnsi="Sylfaen"/>
                <w:sz w:val="20"/>
                <w:szCs w:val="20"/>
                <w:lang w:val="ka-GE"/>
              </w:rPr>
            </w:pPr>
            <w:r w:rsidRPr="004F4E52">
              <w:rPr>
                <w:rFonts w:ascii="Sylfaen" w:hAnsi="Sylfaen"/>
                <w:b/>
                <w:sz w:val="20"/>
                <w:szCs w:val="20"/>
                <w:lang w:val="ka-GE"/>
              </w:rPr>
              <w:t>ინფორმაციას ანგარიშსწორების შესახებ</w:t>
            </w:r>
            <w:r w:rsidRPr="004F4E52">
              <w:rPr>
                <w:rFonts w:ascii="Sylfaen" w:hAnsi="Sylfaen"/>
                <w:sz w:val="20"/>
                <w:szCs w:val="20"/>
                <w:lang w:val="ka-GE"/>
              </w:rPr>
              <w:t>:</w:t>
            </w:r>
          </w:p>
          <w:p w:rsidR="007C208A" w:rsidRDefault="004D2E0C" w:rsidP="007C208A">
            <w:pPr>
              <w:spacing w:line="288" w:lineRule="auto"/>
              <w:jc w:val="both"/>
              <w:rPr>
                <w:rFonts w:ascii="Sylfaen" w:hAnsi="Sylfaen" w:cs="Sylfaen"/>
                <w:sz w:val="20"/>
                <w:szCs w:val="20"/>
                <w:lang w:val="ka-GE"/>
              </w:rPr>
            </w:pPr>
            <w:r w:rsidRPr="00054386">
              <w:rPr>
                <w:rFonts w:ascii="Sylfaen" w:hAnsi="Sylfaen" w:cs="Sylfaen"/>
                <w:sz w:val="20"/>
                <w:szCs w:val="20"/>
                <w:lang w:val="ka-GE"/>
              </w:rPr>
              <w:t>ანგარიშსწორება</w:t>
            </w:r>
            <w:r w:rsidRPr="00054386">
              <w:rPr>
                <w:rFonts w:ascii="Sylfaen" w:hAnsi="Sylfaen"/>
                <w:sz w:val="20"/>
                <w:szCs w:val="20"/>
                <w:lang w:val="ka-GE"/>
              </w:rPr>
              <w:t xml:space="preserve"> </w:t>
            </w:r>
            <w:r w:rsidRPr="00054386">
              <w:rPr>
                <w:rFonts w:ascii="Sylfaen" w:hAnsi="Sylfaen" w:cs="Sylfaen"/>
                <w:sz w:val="20"/>
                <w:szCs w:val="20"/>
                <w:lang w:val="ka-GE"/>
              </w:rPr>
              <w:t>შემსრულებელთან</w:t>
            </w:r>
            <w:r w:rsidRPr="00054386">
              <w:rPr>
                <w:rFonts w:ascii="Sylfaen" w:hAnsi="Sylfaen"/>
                <w:sz w:val="20"/>
                <w:szCs w:val="20"/>
                <w:lang w:val="ka-GE"/>
              </w:rPr>
              <w:t xml:space="preserve"> </w:t>
            </w:r>
            <w:r w:rsidRPr="00054386">
              <w:rPr>
                <w:rFonts w:ascii="Sylfaen" w:hAnsi="Sylfaen" w:cs="Sylfaen"/>
                <w:sz w:val="20"/>
                <w:szCs w:val="20"/>
                <w:lang w:val="ka-GE"/>
              </w:rPr>
              <w:t xml:space="preserve">იწარმოებს </w:t>
            </w:r>
            <w:r w:rsidR="00381058">
              <w:rPr>
                <w:rFonts w:ascii="Sylfaen" w:hAnsi="Sylfaen" w:cs="Sylfaen"/>
                <w:sz w:val="20"/>
                <w:szCs w:val="20"/>
                <w:lang w:val="ka-GE"/>
              </w:rPr>
              <w:t>მომსახურების</w:t>
            </w:r>
            <w:bookmarkStart w:id="0" w:name="_GoBack"/>
            <w:bookmarkEnd w:id="0"/>
            <w:r w:rsidRPr="00054386">
              <w:rPr>
                <w:rFonts w:ascii="Sylfaen" w:hAnsi="Sylfaen" w:cs="Sylfaen"/>
                <w:sz w:val="20"/>
                <w:szCs w:val="20"/>
                <w:lang w:val="ka-GE"/>
              </w:rPr>
              <w:t xml:space="preserve"> შესრულების შესახებ მიღება – ჩაბარების აქტის გაფორმებიდან 10 (ათი) სამუშაო დღის განმავლობაში.</w:t>
            </w:r>
          </w:p>
          <w:p w:rsidR="004D2E0C" w:rsidRPr="004F4E52" w:rsidRDefault="004D2E0C" w:rsidP="007C208A">
            <w:pPr>
              <w:spacing w:line="288" w:lineRule="auto"/>
              <w:jc w:val="both"/>
              <w:rPr>
                <w:rFonts w:ascii="Sylfaen" w:hAnsi="Sylfaen"/>
                <w:sz w:val="20"/>
                <w:szCs w:val="20"/>
                <w:lang w:val="ka-GE"/>
              </w:rPr>
            </w:pPr>
            <w:r w:rsidRPr="004F4E52">
              <w:rPr>
                <w:rFonts w:ascii="Sylfaen" w:hAnsi="Sylfaen" w:cs="Sylfaen"/>
                <w:sz w:val="20"/>
                <w:szCs w:val="20"/>
                <w:lang w:val="ka-GE"/>
              </w:rPr>
              <w:t xml:space="preserve"> </w:t>
            </w:r>
            <w:r w:rsidR="007C208A" w:rsidRPr="00BC38F8">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w:t>
            </w:r>
            <w:r w:rsidR="007F0FA2">
              <w:rPr>
                <w:rFonts w:ascii="Sylfaen" w:hAnsi="Sylfaen" w:cs="Sylfaen"/>
                <w:sz w:val="20"/>
                <w:szCs w:val="20"/>
                <w:lang w:val="ka-GE"/>
              </w:rPr>
              <w:t>ო ღირებულების 3</w:t>
            </w:r>
            <w:r w:rsidR="007C208A" w:rsidRPr="00BC38F8">
              <w:rPr>
                <w:rFonts w:ascii="Sylfaen" w:hAnsi="Sylfaen" w:cs="Sylfaen"/>
                <w:sz w:val="20"/>
                <w:szCs w:val="20"/>
                <w:lang w:val="ka-GE"/>
              </w:rPr>
              <w:t>0%–ზე მეტი.</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 xml:space="preserve">15. </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ხელშეკრულების </w:t>
            </w:r>
            <w:r w:rsidRPr="004F4E52">
              <w:rPr>
                <w:rFonts w:ascii="Sylfaen" w:hAnsi="Sylfaen"/>
                <w:b/>
                <w:sz w:val="20"/>
                <w:szCs w:val="20"/>
              </w:rPr>
              <w:t xml:space="preserve"> </w:t>
            </w:r>
            <w:r w:rsidRPr="004F4E52">
              <w:rPr>
                <w:rFonts w:ascii="Sylfaen" w:hAnsi="Sylfaen"/>
                <w:b/>
                <w:sz w:val="20"/>
                <w:szCs w:val="20"/>
                <w:lang w:val="ka-GE"/>
              </w:rPr>
              <w:t>სხვა პირობები: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საარბიტრაჟო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კორესპოდენცია გაგზავნილი იქნება  წინამდებარე ხელშეკრულებით გათვალისწინებული მისამართის მიხედვით და კორესპოდენცია (მათ შორის გზავნილი, გარკვეულ საარბიტრაჟო მოქმედებათა შესახებ შეტყობინება, განკარგულება, გადაწყვეტილება და ა.შ.) ჩაითვლება ჩაბარებულად (შესაბამისი თანმდევი სამართლებრივი შედეგებით).</w:t>
            </w:r>
          </w:p>
          <w:p w:rsidR="004D2E0C" w:rsidRPr="004F4E52" w:rsidRDefault="004D2E0C" w:rsidP="00B84193">
            <w:pPr>
              <w:spacing w:line="288" w:lineRule="auto"/>
              <w:jc w:val="both"/>
              <w:rPr>
                <w:rFonts w:ascii="Sylfaen" w:hAnsi="Sylfaen"/>
                <w:b/>
                <w:sz w:val="20"/>
                <w:szCs w:val="20"/>
                <w:lang w:val="ka-GE"/>
              </w:rPr>
            </w:pPr>
            <w:r w:rsidRPr="004F4E52">
              <w:rPr>
                <w:rFonts w:ascii="Sylfaen" w:hAnsi="Sylfaen"/>
                <w:sz w:val="20"/>
                <w:szCs w:val="20"/>
                <w:lang w:val="ka-GE"/>
              </w:rPr>
              <w:lastRenderedPageBreak/>
              <w:t>არბიტრაჟის მიერ მიღებული გადაწყვეტილება სასარჩელო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436E6C" w:rsidRPr="004F4E52" w:rsidTr="00B84193">
        <w:trPr>
          <w:trHeight w:val="737"/>
        </w:trPr>
        <w:tc>
          <w:tcPr>
            <w:tcW w:w="720" w:type="dxa"/>
            <w:vAlign w:val="center"/>
          </w:tcPr>
          <w:p w:rsidR="00436E6C" w:rsidRPr="004F4E52" w:rsidRDefault="00436E6C" w:rsidP="00B84193">
            <w:pPr>
              <w:spacing w:line="288" w:lineRule="auto"/>
              <w:jc w:val="center"/>
              <w:rPr>
                <w:rFonts w:ascii="Sylfaen" w:hAnsi="Sylfaen"/>
                <w:sz w:val="20"/>
                <w:szCs w:val="20"/>
              </w:rPr>
            </w:pPr>
            <w:r>
              <w:rPr>
                <w:rFonts w:ascii="Sylfaen" w:hAnsi="Sylfaen"/>
                <w:sz w:val="20"/>
                <w:szCs w:val="20"/>
              </w:rPr>
              <w:lastRenderedPageBreak/>
              <w:t>16.</w:t>
            </w:r>
          </w:p>
        </w:tc>
        <w:tc>
          <w:tcPr>
            <w:tcW w:w="9540" w:type="dxa"/>
          </w:tcPr>
          <w:p w:rsidR="00436E6C" w:rsidRPr="00436E6C" w:rsidRDefault="00436E6C" w:rsidP="00436E6C">
            <w:pPr>
              <w:spacing w:line="288" w:lineRule="auto"/>
              <w:jc w:val="both"/>
              <w:rPr>
                <w:rFonts w:ascii="Sylfaen" w:hAnsi="Sylfaen"/>
                <w:b/>
                <w:sz w:val="20"/>
                <w:szCs w:val="20"/>
                <w:lang w:val="ka-GE"/>
              </w:rPr>
            </w:pPr>
            <w:r w:rsidRPr="00436E6C">
              <w:rPr>
                <w:rFonts w:ascii="Sylfaen" w:hAnsi="Sylfaen"/>
                <w:b/>
                <w:sz w:val="20"/>
                <w:szCs w:val="20"/>
                <w:lang w:val="ka-GE"/>
              </w:rPr>
              <w:t>სხვა ინფორმაცია/მოთხოვნები:</w:t>
            </w:r>
          </w:p>
          <w:p w:rsidR="00436E6C" w:rsidRPr="00436E6C" w:rsidRDefault="00436E6C" w:rsidP="00436E6C">
            <w:pPr>
              <w:spacing w:line="288" w:lineRule="auto"/>
              <w:jc w:val="both"/>
              <w:rPr>
                <w:rFonts w:ascii="Sylfaen" w:hAnsi="Sylfaen"/>
                <w:sz w:val="20"/>
                <w:szCs w:val="20"/>
                <w:lang w:val="ka-GE"/>
              </w:rPr>
            </w:pPr>
            <w:r w:rsidRPr="00436E6C">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rPr>
            </w:pP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4D2E0C" w:rsidRPr="004F4E52" w:rsidRDefault="004D2E0C" w:rsidP="004D2E0C">
      <w:pPr>
        <w:tabs>
          <w:tab w:val="left" w:pos="516"/>
          <w:tab w:val="left" w:pos="1682"/>
        </w:tabs>
        <w:rPr>
          <w:rFonts w:ascii="Sylfaen" w:hAnsi="Sylfaen"/>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C4764A" w:rsidRPr="004F4E52" w:rsidRDefault="00C4764A"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605EF1" w:rsidRPr="004F4E52" w:rsidRDefault="00605EF1" w:rsidP="00224DB6">
      <w:pPr>
        <w:spacing w:line="288" w:lineRule="atLeast"/>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lastRenderedPageBreak/>
        <w:t xml:space="preserve">                                                                                                                დანართი #1                                  </w:t>
      </w: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r w:rsidR="00224DB6">
        <w:rPr>
          <w:rFonts w:ascii="Sylfaen" w:hAnsi="Sylfaen"/>
          <w:b/>
          <w:sz w:val="20"/>
          <w:szCs w:val="20"/>
          <w:lang w:val="ka-GE"/>
        </w:rPr>
        <w:t xml:space="preserve">                          </w:t>
      </w:r>
    </w:p>
    <w:p w:rsidR="004D2E0C" w:rsidRPr="00605EF1" w:rsidRDefault="004D2E0C" w:rsidP="004D2E0C">
      <w:pPr>
        <w:spacing w:line="288" w:lineRule="atLeast"/>
        <w:jc w:val="center"/>
        <w:rPr>
          <w:rFonts w:ascii="AcadNusx" w:hAnsi="AcadNusx"/>
          <w:b/>
          <w:sz w:val="20"/>
          <w:szCs w:val="20"/>
          <w:lang w:val="ka-GE"/>
        </w:rPr>
      </w:pPr>
      <w:r w:rsidRPr="004F4E52">
        <w:rPr>
          <w:rFonts w:ascii="Sylfaen" w:hAnsi="Sylfaen"/>
          <w:b/>
          <w:sz w:val="20"/>
          <w:szCs w:val="20"/>
          <w:lang w:val="ka-GE"/>
        </w:rPr>
        <w:t xml:space="preserve">                                             სს „ვითიბი ბანკი ჯორჯიას“</w:t>
      </w:r>
      <w:r w:rsidRPr="00605EF1">
        <w:rPr>
          <w:rFonts w:ascii="AcadNusx" w:hAnsi="AcadNusx"/>
          <w:b/>
          <w:sz w:val="20"/>
          <w:szCs w:val="20"/>
          <w:lang w:val="ka-GE"/>
        </w:rPr>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AcadNusx" w:hAnsi="AcadNusx"/>
          <w:sz w:val="20"/>
          <w:szCs w:val="20"/>
          <w:lang w:val="ka-GE"/>
        </w:rPr>
        <w:tab/>
      </w:r>
      <w:r w:rsidRPr="00605EF1">
        <w:rPr>
          <w:rFonts w:ascii="AcadNusx" w:hAnsi="AcadNusx"/>
          <w:sz w:val="20"/>
          <w:szCs w:val="20"/>
          <w:lang w:val="ka-GE"/>
        </w:rPr>
        <w:tab/>
      </w:r>
      <w:r w:rsidRPr="004F4E52">
        <w:rPr>
          <w:rFonts w:ascii="LitNusx" w:hAnsi="LitNusx"/>
          <w:sz w:val="20"/>
          <w:szCs w:val="20"/>
          <w:lang w:val="ka-GE"/>
        </w:rPr>
        <w:t>---------</w:t>
      </w:r>
      <w:r w:rsidRPr="00605EF1">
        <w:rPr>
          <w:rFonts w:ascii="LitNusx" w:hAnsi="LitNusx"/>
          <w:sz w:val="20"/>
          <w:szCs w:val="20"/>
          <w:lang w:val="ka-GE"/>
        </w:rPr>
        <w:t>--------------------</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 xml:space="preserve"> ---------------------------------------------------------------------</w:t>
      </w:r>
    </w:p>
    <w:p w:rsidR="004D2E0C" w:rsidRPr="0047735E" w:rsidRDefault="004D2E0C" w:rsidP="0047735E">
      <w:pPr>
        <w:tabs>
          <w:tab w:val="left" w:pos="3046"/>
        </w:tabs>
        <w:spacing w:after="0"/>
        <w:jc w:val="center"/>
        <w:rPr>
          <w:rFonts w:ascii="Sylfaen" w:hAnsi="Sylfaen"/>
          <w:sz w:val="20"/>
          <w:szCs w:val="20"/>
          <w:lang w:val="ka-GE"/>
        </w:rPr>
      </w:pPr>
      <w:r w:rsidRPr="00605EF1">
        <w:rPr>
          <w:rFonts w:ascii="LitNusx" w:hAnsi="LitNusx"/>
          <w:sz w:val="20"/>
          <w:szCs w:val="20"/>
          <w:lang w:val="ka-GE"/>
        </w:rPr>
        <w:tab/>
      </w:r>
      <w:r w:rsidRPr="00605EF1">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605EF1">
        <w:rPr>
          <w:rFonts w:ascii="LitNusx" w:hAnsi="LitNusx"/>
          <w:sz w:val="20"/>
          <w:szCs w:val="20"/>
          <w:lang w:val="ka-GE"/>
        </w:rPr>
        <w:t>)</w:t>
      </w:r>
    </w:p>
    <w:p w:rsidR="004D2E0C" w:rsidRPr="004F4E52" w:rsidRDefault="004D2E0C" w:rsidP="004D2E0C">
      <w:pPr>
        <w:spacing w:line="288" w:lineRule="atLeast"/>
        <w:jc w:val="both"/>
        <w:rPr>
          <w:rFonts w:ascii="Sylfaen" w:hAnsi="Sylfaen"/>
          <w:b/>
          <w:sz w:val="20"/>
          <w:szCs w:val="20"/>
          <w:lang w:val="ka-GE"/>
        </w:rPr>
      </w:pPr>
      <w:r w:rsidRPr="00605EF1">
        <w:rPr>
          <w:rFonts w:ascii="AcadNusx" w:hAnsi="AcadNusx"/>
          <w:sz w:val="20"/>
          <w:szCs w:val="20"/>
          <w:lang w:val="ka-GE"/>
        </w:rPr>
        <w:tab/>
      </w:r>
      <w:r w:rsidRPr="00605EF1">
        <w:rPr>
          <w:rFonts w:ascii="AcadNusx" w:hAnsi="AcadNusx"/>
          <w:b/>
          <w:sz w:val="20"/>
          <w:szCs w:val="20"/>
          <w:lang w:val="ka-GE"/>
        </w:rPr>
        <w:t xml:space="preserve">  </w:t>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r w:rsidRPr="004F4E52">
        <w:rPr>
          <w:rFonts w:ascii="Sylfaen" w:hAnsi="Sylfaen"/>
          <w:b/>
          <w:sz w:val="20"/>
          <w:szCs w:val="20"/>
          <w:lang w:val="ka-GE"/>
        </w:rPr>
        <w:t>სატენდერო წინადადება</w:t>
      </w:r>
    </w:p>
    <w:p w:rsidR="004D2E0C" w:rsidRDefault="004D2E0C"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r w:rsidRPr="004F4E52">
        <w:rPr>
          <w:rFonts w:ascii="AcadNusx" w:hAnsi="AcadNusx"/>
          <w:sz w:val="20"/>
          <w:szCs w:val="20"/>
          <w:lang w:val="ka-GE"/>
        </w:rPr>
        <w:t xml:space="preserve">  </w:t>
      </w:r>
      <w:r w:rsidRPr="004F4E52">
        <w:rPr>
          <w:rFonts w:ascii="Sylfaen" w:hAnsi="Sylfaen"/>
          <w:sz w:val="20"/>
          <w:szCs w:val="20"/>
          <w:lang w:val="ka-GE"/>
        </w:rPr>
        <w:t xml:space="preserve">შევისწავლე რა სატენდერო დოკუმენტაცია, თანახმა ვარ </w:t>
      </w:r>
      <w:r w:rsidR="00D50648" w:rsidRPr="00D50648">
        <w:rPr>
          <w:rFonts w:ascii="Sylfaen" w:hAnsi="Sylfaen"/>
          <w:sz w:val="20"/>
          <w:szCs w:val="20"/>
          <w:lang w:val="ka-GE"/>
        </w:rPr>
        <w:t>კიბერუსაფრთხოების მართვის ჩარჩოს ყველა კომპონენტის დამოუკიდებელი აუდიტი</w:t>
      </w:r>
      <w:r w:rsidR="00D50648">
        <w:rPr>
          <w:rFonts w:ascii="Sylfaen" w:hAnsi="Sylfaen"/>
          <w:sz w:val="20"/>
          <w:szCs w:val="20"/>
          <w:lang w:val="ka-GE"/>
        </w:rPr>
        <w:t xml:space="preserve"> განვახორციელო </w:t>
      </w:r>
      <w:r w:rsidRPr="004F4E52">
        <w:rPr>
          <w:rFonts w:ascii="Sylfaen" w:hAnsi="Sylfaen"/>
          <w:sz w:val="20"/>
          <w:szCs w:val="20"/>
          <w:lang w:val="ka-GE"/>
        </w:rPr>
        <w:t>შემდეგ ფასად</w:t>
      </w:r>
      <w:r w:rsidRPr="004F4E52">
        <w:rPr>
          <w:rFonts w:ascii="AcadNusx" w:hAnsi="AcadNusx"/>
          <w:sz w:val="20"/>
          <w:szCs w:val="20"/>
          <w:lang w:val="ka-GE"/>
        </w:rPr>
        <w:t>:</w:t>
      </w:r>
    </w:p>
    <w:p w:rsidR="0047735E" w:rsidRPr="0047735E" w:rsidRDefault="0047735E"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p>
    <w:p w:rsidR="00224DB6" w:rsidRPr="009E09D2" w:rsidRDefault="009E09D2" w:rsidP="00224DB6">
      <w:pPr>
        <w:spacing w:after="0" w:line="288" w:lineRule="atLeast"/>
        <w:jc w:val="both"/>
        <w:rPr>
          <w:rFonts w:ascii="Sylfaen" w:hAnsi="Sylfaen"/>
          <w:sz w:val="20"/>
          <w:szCs w:val="20"/>
          <w:lang w:val="ka-GE"/>
        </w:rPr>
      </w:pPr>
      <w:r>
        <w:rPr>
          <w:rFonts w:ascii="Sylfaen" w:hAnsi="Sylfaen"/>
          <w:sz w:val="20"/>
          <w:szCs w:val="20"/>
          <w:lang w:val="ka-GE"/>
        </w:rPr>
        <w:t xml:space="preserve">                                                  ______________________________________________</w:t>
      </w:r>
    </w:p>
    <w:p w:rsidR="00224DB6" w:rsidRPr="00080C63" w:rsidRDefault="00224DB6" w:rsidP="00224DB6">
      <w:pPr>
        <w:spacing w:after="0" w:line="288" w:lineRule="atLeast"/>
        <w:jc w:val="both"/>
        <w:rPr>
          <w:rFonts w:ascii="Sylfaen" w:hAnsi="Sylfaen"/>
          <w:sz w:val="20"/>
          <w:szCs w:val="20"/>
          <w:lang w:val="ka-GE"/>
        </w:rPr>
      </w:pPr>
    </w:p>
    <w:p w:rsidR="00224DB6" w:rsidRPr="00080C63" w:rsidRDefault="00224DB6" w:rsidP="00224DB6">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224DB6" w:rsidRPr="00080C63" w:rsidRDefault="00224DB6" w:rsidP="00224DB6">
      <w:pPr>
        <w:spacing w:after="0" w:line="288" w:lineRule="atLeast"/>
        <w:jc w:val="both"/>
        <w:rPr>
          <w:rFonts w:ascii="LitNusx" w:hAnsi="LitNusx"/>
          <w:sz w:val="20"/>
          <w:szCs w:val="20"/>
          <w:lang w:val="ka-GE"/>
        </w:rPr>
      </w:pPr>
    </w:p>
    <w:p w:rsidR="004D2E0C" w:rsidRPr="00605EF1" w:rsidRDefault="004D2E0C" w:rsidP="00224DB6">
      <w:pPr>
        <w:spacing w:after="0" w:line="288" w:lineRule="atLeast"/>
        <w:jc w:val="both"/>
        <w:rPr>
          <w:rFonts w:ascii="AcadNusx" w:hAnsi="AcadNusx"/>
          <w:sz w:val="20"/>
          <w:szCs w:val="20"/>
          <w:lang w:val="ka-GE"/>
        </w:rPr>
      </w:pPr>
      <w:r w:rsidRPr="004F4E52">
        <w:rPr>
          <w:rFonts w:ascii="Sylfaen" w:hAnsi="Sylfaen"/>
          <w:sz w:val="20"/>
          <w:szCs w:val="20"/>
          <w:lang w:val="ka-GE"/>
        </w:rPr>
        <w:t xml:space="preserve">        </w:t>
      </w:r>
    </w:p>
    <w:p w:rsidR="004D2E0C" w:rsidRPr="004F4E52" w:rsidRDefault="004D2E0C" w:rsidP="004D2E0C">
      <w:pPr>
        <w:spacing w:line="288" w:lineRule="atLeast"/>
        <w:jc w:val="both"/>
        <w:rPr>
          <w:rFonts w:ascii="Sylfaen" w:hAnsi="Sylfaen"/>
          <w:sz w:val="20"/>
          <w:szCs w:val="20"/>
          <w:lang w:val="ka-GE"/>
        </w:rPr>
      </w:pPr>
      <w:r w:rsidRPr="004F4E52">
        <w:rPr>
          <w:rFonts w:ascii="Sylfaen" w:hAnsi="Sylfaen"/>
          <w:sz w:val="20"/>
          <w:szCs w:val="20"/>
          <w:lang w:val="ka-GE"/>
        </w:rPr>
        <w:t xml:space="preserve">ვადასტურებ, რომ გაცნობილი ვარ სს „ვითიბი ბანკი ჯორჯიას“ სატენდერო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w:t>
      </w:r>
      <w:r w:rsidR="00C4764A" w:rsidRPr="004F4E52">
        <w:rPr>
          <w:rFonts w:ascii="Sylfaen" w:hAnsi="Sylfaen"/>
          <w:sz w:val="20"/>
          <w:szCs w:val="20"/>
          <w:lang w:val="ka-GE"/>
        </w:rPr>
        <w:t xml:space="preserve">პირობების </w:t>
      </w:r>
      <w:r w:rsidRPr="004F4E52">
        <w:rPr>
          <w:rFonts w:ascii="Sylfaen" w:hAnsi="Sylfaen"/>
          <w:sz w:val="20"/>
          <w:szCs w:val="20"/>
          <w:lang w:val="ka-GE"/>
        </w:rPr>
        <w:t>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(ს.მ.ნ.) და სატენდერო წინადადებაში მოცემული პირობების შესაბამისად.</w:t>
      </w:r>
      <w:r w:rsidRPr="00605EF1">
        <w:rPr>
          <w:rFonts w:ascii="LitNusx" w:hAnsi="LitNusx"/>
          <w:sz w:val="20"/>
          <w:szCs w:val="20"/>
          <w:lang w:val="ka-GE"/>
        </w:rPr>
        <w:t xml:space="preserve"> </w:t>
      </w:r>
    </w:p>
    <w:p w:rsidR="004D2E0C" w:rsidRPr="004F4E52" w:rsidRDefault="004D2E0C" w:rsidP="004D2E0C">
      <w:pPr>
        <w:spacing w:line="288" w:lineRule="atLeast"/>
        <w:jc w:val="both"/>
        <w:rPr>
          <w:rFonts w:ascii="Sylfaen" w:hAnsi="Sylfaen"/>
          <w:position w:val="9"/>
          <w:sz w:val="20"/>
          <w:szCs w:val="20"/>
          <w:vertAlign w:val="superscript"/>
          <w:lang w:val="ka-GE"/>
        </w:rPr>
      </w:pPr>
      <w:r w:rsidRPr="004F4E52">
        <w:rPr>
          <w:rFonts w:ascii="LitNusx" w:hAnsi="LitNusx"/>
          <w:spacing w:val="-8"/>
          <w:sz w:val="20"/>
          <w:szCs w:val="20"/>
          <w:lang w:val="ka-GE"/>
        </w:rPr>
        <w:t xml:space="preserve">   </w:t>
      </w:r>
      <w:r w:rsidRPr="004F4E52">
        <w:rPr>
          <w:rFonts w:ascii="Sylfaen" w:hAnsi="Sylfaen"/>
          <w:spacing w:val="-8"/>
          <w:sz w:val="20"/>
          <w:szCs w:val="20"/>
          <w:lang w:val="ka-GE"/>
        </w:rPr>
        <w:t>ჩემი მხრიდან, ნებისმიერი მიზეზით საბაზისო მონაცემთა ნუსხაში (ს.მ.ნ.) გათვალისწინებული პირობების, მათ შორის ბანკის მიერ შემოთავაზებული საარბიტრაჟო დათქმის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„ვითიბი ბანკ ჯორჯიას“ პირგასამტეხლოს სახით გადავუხადო სატენდერო წინადადებაში მითითებული თანხის (5)%.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w:t>
      </w:r>
      <w:r w:rsidRPr="004F4E52">
        <w:rPr>
          <w:rFonts w:ascii="LitNusx" w:hAnsi="LitNusx"/>
          <w:spacing w:val="-8"/>
          <w:sz w:val="20"/>
          <w:szCs w:val="20"/>
          <w:lang w:val="ka-GE"/>
        </w:rPr>
        <w:t xml:space="preserve"> </w:t>
      </w:r>
    </w:p>
    <w:p w:rsidR="004D2E0C" w:rsidRPr="004F4E52" w:rsidRDefault="004D2E0C" w:rsidP="004D2E0C">
      <w:pPr>
        <w:spacing w:after="0" w:line="288" w:lineRule="atLeast"/>
        <w:ind w:firstLine="720"/>
        <w:jc w:val="both"/>
        <w:rPr>
          <w:rFonts w:ascii="LitNusx" w:hAnsi="LitNusx"/>
          <w:sz w:val="20"/>
          <w:szCs w:val="20"/>
          <w:lang w:val="ka-GE"/>
        </w:rPr>
      </w:pPr>
      <w:r w:rsidRPr="004F4E52">
        <w:rPr>
          <w:rFonts w:ascii="Sylfaen" w:hAnsi="Sylfaen"/>
          <w:sz w:val="20"/>
          <w:szCs w:val="20"/>
          <w:lang w:val="ka-GE"/>
        </w:rPr>
        <w:t>წინამდებარე სატენდერო წინადადება ძალაშია</w:t>
      </w:r>
      <w:r w:rsidRPr="004F4E52">
        <w:rPr>
          <w:rFonts w:ascii="LitNusx" w:hAnsi="LitNusx"/>
          <w:sz w:val="20"/>
          <w:szCs w:val="20"/>
          <w:lang w:val="ka-GE"/>
        </w:rPr>
        <w:t xml:space="preserve"> ______________ </w:t>
      </w:r>
      <w:r w:rsidRPr="004F4E52">
        <w:rPr>
          <w:rFonts w:ascii="Sylfaen" w:hAnsi="Sylfaen"/>
          <w:sz w:val="20"/>
          <w:szCs w:val="20"/>
          <w:lang w:val="ka-GE"/>
        </w:rPr>
        <w:t>დღის განმავლობაში</w:t>
      </w:r>
      <w:r w:rsidRPr="004F4E52">
        <w:rPr>
          <w:rFonts w:ascii="LitNusx" w:hAnsi="LitNusx"/>
          <w:sz w:val="20"/>
          <w:szCs w:val="20"/>
          <w:lang w:val="ka-GE"/>
        </w:rPr>
        <w:t xml:space="preserve"> </w:t>
      </w:r>
      <w:r w:rsidRPr="004F4E52">
        <w:rPr>
          <w:rFonts w:ascii="Sylfaen" w:hAnsi="Sylfaen"/>
          <w:sz w:val="20"/>
          <w:szCs w:val="20"/>
          <w:lang w:val="ka-GE"/>
        </w:rPr>
        <w:t>დაწყებული შემდეგი თარიღიდან</w:t>
      </w:r>
      <w:r w:rsidRPr="004F4E52">
        <w:rPr>
          <w:rFonts w:ascii="LitNusx" w:hAnsi="LitNusx"/>
          <w:sz w:val="20"/>
          <w:szCs w:val="20"/>
          <w:lang w:val="ka-GE"/>
        </w:rPr>
        <w:t>: ____________________________.</w:t>
      </w:r>
    </w:p>
    <w:p w:rsidR="004D2E0C" w:rsidRPr="004F4E52" w:rsidRDefault="004D2E0C" w:rsidP="004D2E0C">
      <w:pPr>
        <w:spacing w:after="0" w:line="288" w:lineRule="atLeast"/>
        <w:ind w:firstLine="720"/>
        <w:jc w:val="both"/>
        <w:rPr>
          <w:rFonts w:ascii="LitNusx" w:hAnsi="LitNusx"/>
          <w:sz w:val="20"/>
          <w:szCs w:val="20"/>
          <w:lang w:val="ka-GE"/>
        </w:rPr>
      </w:pP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 xml:space="preserve">    ----------------------------------------------------------</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Pr="004F4E52" w:rsidRDefault="009E09D2" w:rsidP="004D2E0C">
      <w:pPr>
        <w:spacing w:line="288" w:lineRule="atLeast"/>
        <w:jc w:val="both"/>
        <w:rPr>
          <w:rFonts w:ascii="Sylfaen" w:hAnsi="Sylfaen"/>
          <w:position w:val="9"/>
          <w:sz w:val="20"/>
          <w:szCs w:val="20"/>
          <w:vertAlign w:val="superscript"/>
          <w:lang w:val="ka-GE"/>
        </w:rPr>
      </w:pPr>
    </w:p>
    <w:p w:rsidR="004D2E0C" w:rsidRPr="004F4E52" w:rsidRDefault="004D2E0C" w:rsidP="004D2E0C">
      <w:pPr>
        <w:tabs>
          <w:tab w:val="left" w:pos="3046"/>
        </w:tabs>
        <w:rPr>
          <w:rFonts w:ascii="Sylfaen" w:hAnsi="Sylfaen"/>
          <w:b/>
          <w:sz w:val="20"/>
          <w:szCs w:val="20"/>
          <w:lang w:val="ka-GE"/>
        </w:rPr>
      </w:pPr>
      <w:r w:rsidRPr="004F4E52">
        <w:rPr>
          <w:rFonts w:ascii="Sylfaen" w:hAnsi="Sylfaen"/>
          <w:b/>
          <w:sz w:val="20"/>
          <w:szCs w:val="20"/>
          <w:lang w:val="ka-GE"/>
        </w:rPr>
        <w:t xml:space="preserve">                                                                                                                                         დანართი #2                                                                                                              </w:t>
      </w:r>
    </w:p>
    <w:p w:rsidR="004D2E0C" w:rsidRPr="004F4E52" w:rsidRDefault="004D2E0C" w:rsidP="004D2E0C">
      <w:pPr>
        <w:tabs>
          <w:tab w:val="left" w:pos="516"/>
          <w:tab w:val="left" w:pos="1682"/>
        </w:tabs>
        <w:rPr>
          <w:rFonts w:ascii="LitNusx" w:hAnsi="LitNusx"/>
          <w:sz w:val="20"/>
          <w:szCs w:val="20"/>
          <w:lang w:val="ka-GE"/>
        </w:rPr>
      </w:pPr>
      <w:r w:rsidRPr="004F4E52">
        <w:rPr>
          <w:rFonts w:ascii="Sylfaen" w:hAnsi="Sylfaen"/>
          <w:sz w:val="20"/>
          <w:szCs w:val="20"/>
          <w:lang w:val="ka-GE"/>
        </w:rPr>
        <w:t xml:space="preserve">                              </w:t>
      </w:r>
      <w:r w:rsidRPr="004F4E52">
        <w:rPr>
          <w:rFonts w:ascii="Sylfaen" w:hAnsi="Sylfaen"/>
          <w:bCs/>
          <w:sz w:val="20"/>
          <w:szCs w:val="20"/>
          <w:lang w:val="ka-GE"/>
        </w:rPr>
        <w:t xml:space="preserve">                                                                                                              </w:t>
      </w:r>
      <w:r w:rsidRPr="004F4E52">
        <w:rPr>
          <w:rFonts w:ascii="Sylfaen" w:hAnsi="Sylfaen"/>
          <w:bCs/>
          <w:sz w:val="20"/>
          <w:szCs w:val="20"/>
          <w:lang w:val="ka-GE"/>
        </w:rPr>
        <w:tab/>
      </w:r>
      <w:r w:rsidRPr="004F4E52">
        <w:rPr>
          <w:rFonts w:ascii="Sylfaen" w:hAnsi="Sylfaen"/>
          <w:bCs/>
          <w:sz w:val="20"/>
          <w:szCs w:val="20"/>
          <w:lang w:val="ka-GE"/>
        </w:rPr>
        <w:tab/>
      </w:r>
    </w:p>
    <w:p w:rsidR="004D2E0C" w:rsidRPr="004F4E52" w:rsidRDefault="004D2E0C" w:rsidP="004D2E0C">
      <w:pPr>
        <w:tabs>
          <w:tab w:val="left" w:pos="3046"/>
        </w:tabs>
        <w:rPr>
          <w:rFonts w:ascii="Sylfaen" w:hAnsi="Sylfaen"/>
          <w:b/>
          <w:sz w:val="20"/>
          <w:szCs w:val="20"/>
          <w:lang w:val="ka-GE"/>
        </w:rPr>
      </w:pP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t xml:space="preserve">  </w:t>
      </w:r>
      <w:r w:rsidRPr="004F4E52">
        <w:rPr>
          <w:rFonts w:ascii="Sylfaen" w:hAnsi="Sylfaen"/>
          <w:b/>
          <w:sz w:val="20"/>
          <w:szCs w:val="20"/>
          <w:lang w:val="ka-GE"/>
        </w:rPr>
        <w:t>სს „ვითიბი ბანკ ჯორჯიას“</w:t>
      </w:r>
    </w:p>
    <w:p w:rsidR="004D2E0C" w:rsidRPr="00085887" w:rsidRDefault="004D2E0C" w:rsidP="004D2E0C">
      <w:pPr>
        <w:tabs>
          <w:tab w:val="left" w:pos="3046"/>
        </w:tabs>
        <w:rPr>
          <w:rFonts w:ascii="LitNusx" w:hAnsi="LitNusx"/>
          <w:b/>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r w:rsidRPr="004F4E52">
        <w:rPr>
          <w:rFonts w:ascii="LitNusx" w:hAnsi="LitNusx"/>
          <w:sz w:val="20"/>
          <w:szCs w:val="20"/>
          <w:lang w:val="ka-GE"/>
        </w:rPr>
        <w:t>-------------</w:t>
      </w:r>
      <w:r w:rsidRPr="00085887">
        <w:rPr>
          <w:rFonts w:ascii="LitNusx" w:hAnsi="LitNusx"/>
          <w:sz w:val="20"/>
          <w:szCs w:val="20"/>
          <w:lang w:val="ka-GE"/>
        </w:rPr>
        <w:t>--------------------</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w:t>
      </w:r>
      <w:r w:rsidRPr="004F4E52">
        <w:rPr>
          <w:rFonts w:ascii="Sylfaen" w:hAnsi="Sylfaen"/>
          <w:sz w:val="20"/>
          <w:szCs w:val="20"/>
          <w:lang w:val="ka-GE"/>
        </w:rPr>
        <w:t>მისამართი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 xml:space="preserve">            </w:t>
      </w:r>
      <w:r w:rsidRPr="00085887">
        <w:rPr>
          <w:rFonts w:ascii="LitNusx" w:hAnsi="LitNusx"/>
          <w:sz w:val="20"/>
          <w:szCs w:val="20"/>
          <w:lang w:val="ka-GE"/>
        </w:rPr>
        <w:tab/>
        <w:t xml:space="preserve">     (</w:t>
      </w:r>
      <w:r w:rsidR="0084681C">
        <w:rPr>
          <w:rFonts w:ascii="Sylfaen" w:hAnsi="Sylfaen"/>
          <w:sz w:val="20"/>
          <w:szCs w:val="20"/>
          <w:lang w:val="ka-GE"/>
        </w:rPr>
        <w:t>ტელეფონი</w:t>
      </w:r>
      <w:r w:rsidRPr="004F4E52">
        <w:rPr>
          <w:rFonts w:ascii="Sylfaen" w:hAnsi="Sylfaen"/>
          <w:sz w:val="20"/>
          <w:szCs w:val="20"/>
          <w:lang w:val="ka-GE"/>
        </w:rPr>
        <w:t>, ელ. ფოსტა</w:t>
      </w:r>
      <w:r w:rsidRPr="00085887">
        <w:rPr>
          <w:rFonts w:ascii="LitNusx" w:hAnsi="LitNusx"/>
          <w:sz w:val="20"/>
          <w:szCs w:val="20"/>
          <w:lang w:val="ka-GE"/>
        </w:rPr>
        <w:t>)</w:t>
      </w:r>
    </w:p>
    <w:p w:rsidR="004D2E0C" w:rsidRPr="00085887" w:rsidRDefault="004D2E0C" w:rsidP="004D2E0C">
      <w:pPr>
        <w:tabs>
          <w:tab w:val="left" w:pos="3046"/>
        </w:tabs>
        <w:jc w:val="both"/>
        <w:rPr>
          <w:rFonts w:ascii="LitNusx" w:hAnsi="LitNusx"/>
          <w:sz w:val="20"/>
          <w:szCs w:val="20"/>
          <w:lang w:val="ka-GE"/>
        </w:rPr>
      </w:pPr>
    </w:p>
    <w:p w:rsidR="004D2E0C" w:rsidRPr="004F4E52" w:rsidRDefault="004D2E0C" w:rsidP="004D2E0C">
      <w:pPr>
        <w:tabs>
          <w:tab w:val="left" w:pos="3046"/>
        </w:tabs>
        <w:rPr>
          <w:rFonts w:ascii="Sylfaen" w:hAnsi="Sylfaen"/>
          <w:b/>
          <w:sz w:val="20"/>
          <w:szCs w:val="20"/>
          <w:lang w:val="es-ES"/>
        </w:rPr>
      </w:pPr>
      <w:r w:rsidRPr="00085887">
        <w:rPr>
          <w:rFonts w:ascii="LitNusx" w:hAnsi="LitNusx"/>
          <w:b/>
          <w:sz w:val="20"/>
          <w:szCs w:val="20"/>
          <w:lang w:val="ka-GE"/>
        </w:rPr>
        <w:tab/>
      </w:r>
      <w:r w:rsidRPr="004F4E52">
        <w:rPr>
          <w:rFonts w:ascii="Sylfaen" w:hAnsi="Sylfaen"/>
          <w:b/>
          <w:sz w:val="20"/>
          <w:szCs w:val="20"/>
          <w:lang w:val="ka-GE"/>
        </w:rPr>
        <w:t>განაცხადი ტენდერში მონაწილეობის შესახებ</w:t>
      </w:r>
    </w:p>
    <w:p w:rsidR="004D2E0C" w:rsidRPr="004F4E52" w:rsidRDefault="004D2E0C" w:rsidP="004D2E0C">
      <w:pPr>
        <w:tabs>
          <w:tab w:val="left" w:pos="3046"/>
        </w:tabs>
        <w:jc w:val="both"/>
        <w:rPr>
          <w:rFonts w:ascii="LitNusx" w:hAnsi="LitNusx"/>
          <w:sz w:val="20"/>
          <w:szCs w:val="20"/>
          <w:lang w:val="es-ES"/>
        </w:rPr>
      </w:pPr>
    </w:p>
    <w:p w:rsidR="004D2E0C" w:rsidRPr="0047735E" w:rsidRDefault="004D2E0C" w:rsidP="004D2E0C">
      <w:pPr>
        <w:tabs>
          <w:tab w:val="left" w:pos="3046"/>
        </w:tabs>
        <w:spacing w:after="0"/>
        <w:jc w:val="both"/>
        <w:rPr>
          <w:rFonts w:ascii="Sylfaen" w:hAnsi="Sylfaen"/>
          <w:sz w:val="20"/>
          <w:szCs w:val="20"/>
          <w:lang w:val="es-ES"/>
        </w:rPr>
      </w:pPr>
      <w:r w:rsidRPr="004F4E52">
        <w:rPr>
          <w:rFonts w:ascii="Sylfaen" w:hAnsi="Sylfaen"/>
          <w:sz w:val="20"/>
          <w:szCs w:val="20"/>
          <w:lang w:val="ka-GE"/>
        </w:rPr>
        <w:t xml:space="preserve">სს „ვითიბი ბანკი ჯორჯიას“ მიერ  </w:t>
      </w:r>
      <w:r w:rsidR="00D50648" w:rsidRPr="00D50648">
        <w:rPr>
          <w:rFonts w:ascii="Sylfaen" w:hAnsi="Sylfaen"/>
          <w:sz w:val="20"/>
          <w:szCs w:val="20"/>
          <w:lang w:val="ka-GE"/>
        </w:rPr>
        <w:t xml:space="preserve">კიბერუსაფრთხოების მართვის ჩარჩოს ყველა კომპონენტის დამოუკიდებელი აუდიტის </w:t>
      </w:r>
      <w:r w:rsidRPr="004F4E52">
        <w:rPr>
          <w:rFonts w:ascii="Sylfaen" w:hAnsi="Sylfaen"/>
          <w:sz w:val="20"/>
          <w:szCs w:val="20"/>
          <w:lang w:val="ka-GE"/>
        </w:rPr>
        <w:t>შესყიდვაზე</w:t>
      </w:r>
      <w:r w:rsidRPr="004F4E52">
        <w:rPr>
          <w:rFonts w:ascii="LitNusx" w:hAnsi="LitNusx"/>
          <w:sz w:val="20"/>
          <w:szCs w:val="20"/>
          <w:lang w:val="es-ES"/>
        </w:rPr>
        <w:t xml:space="preserve"> </w:t>
      </w:r>
      <w:r w:rsidR="0047735E" w:rsidRPr="004F4E52">
        <w:rPr>
          <w:rFonts w:ascii="Sylfaen" w:hAnsi="Sylfaen"/>
          <w:sz w:val="20"/>
          <w:szCs w:val="20"/>
          <w:lang w:val="ka-GE"/>
        </w:rPr>
        <w:t>გამოცხადებულ</w:t>
      </w:r>
      <w:r w:rsidRPr="004F4E52">
        <w:rPr>
          <w:rFonts w:ascii="LitNusx" w:hAnsi="LitNusx"/>
          <w:sz w:val="20"/>
          <w:szCs w:val="20"/>
          <w:lang w:val="es-ES"/>
        </w:rPr>
        <w:t xml:space="preserve"> </w:t>
      </w:r>
      <w:r w:rsidRPr="004F4E52">
        <w:rPr>
          <w:rFonts w:ascii="Sylfaen" w:hAnsi="Sylfaen"/>
          <w:sz w:val="20"/>
          <w:szCs w:val="20"/>
          <w:lang w:val="ka-GE"/>
        </w:rPr>
        <w:t>ღია ტენდერში მონაწილეობის მისაღებად,</w:t>
      </w:r>
      <w:r w:rsidRPr="004F4E52">
        <w:rPr>
          <w:rFonts w:ascii="LitNusx" w:hAnsi="LitNusx"/>
          <w:sz w:val="20"/>
          <w:szCs w:val="20"/>
          <w:lang w:val="ka-GE"/>
        </w:rPr>
        <w:t xml:space="preserve"> </w:t>
      </w:r>
      <w:r w:rsidRPr="004F4E52">
        <w:rPr>
          <w:rFonts w:ascii="Sylfaen" w:hAnsi="Sylfaen"/>
          <w:sz w:val="20"/>
          <w:szCs w:val="20"/>
          <w:lang w:val="ka-GE"/>
        </w:rPr>
        <w:t>წარმოგიდგენთ სატენდერო წინადადებას დახურული კონვერტით.</w:t>
      </w:r>
      <w:r w:rsidRPr="004F4E52">
        <w:rPr>
          <w:rFonts w:ascii="LitNusx" w:hAnsi="LitNusx"/>
          <w:sz w:val="20"/>
          <w:szCs w:val="20"/>
          <w:lang w:val="ka-GE"/>
        </w:rPr>
        <w:t xml:space="preserve">  </w:t>
      </w:r>
      <w:r w:rsidR="0047735E">
        <w:rPr>
          <w:rFonts w:ascii="Sylfaen" w:hAnsi="Sylfaen"/>
          <w:sz w:val="20"/>
          <w:szCs w:val="20"/>
          <w:lang w:val="ka-GE"/>
        </w:rPr>
        <w:t xml:space="preserve"> </w:t>
      </w:r>
    </w:p>
    <w:p w:rsidR="004D2E0C" w:rsidRPr="004F4E52" w:rsidRDefault="004D2E0C" w:rsidP="004D2E0C">
      <w:pPr>
        <w:spacing w:after="0"/>
        <w:jc w:val="both"/>
        <w:rPr>
          <w:rFonts w:ascii="Sylfaen" w:hAnsi="Sylfaen"/>
          <w:sz w:val="20"/>
          <w:szCs w:val="20"/>
          <w:lang w:val="ka-GE"/>
        </w:rPr>
      </w:pPr>
      <w:r w:rsidRPr="004F4E52">
        <w:rPr>
          <w:rFonts w:ascii="Sylfaen" w:hAnsi="Sylfaen"/>
          <w:sz w:val="20"/>
          <w:szCs w:val="20"/>
          <w:lang w:val="ka-GE"/>
        </w:rPr>
        <w:t>დამატებით ვიღებ ვალდებულებას, რომ</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მითითებული რეკვიზიტების შეცვლის შესახებ</w:t>
      </w:r>
      <w:r w:rsidRPr="004F4E52">
        <w:rPr>
          <w:rFonts w:ascii="LitNusx" w:hAnsi="LitNusx"/>
          <w:sz w:val="20"/>
          <w:szCs w:val="20"/>
          <w:lang w:val="es-ES"/>
        </w:rPr>
        <w:t xml:space="preserve"> </w:t>
      </w:r>
      <w:r w:rsidRPr="004F4E52">
        <w:rPr>
          <w:rFonts w:ascii="Sylfaen" w:hAnsi="Sylfaen"/>
          <w:sz w:val="20"/>
          <w:szCs w:val="20"/>
          <w:lang w:val="ka-GE"/>
        </w:rPr>
        <w:t>წერილობით ვაცნობებ სს „ვითიბი ბანკ ჯორჯიას“.</w:t>
      </w:r>
      <w:r w:rsidRPr="004F4E52">
        <w:rPr>
          <w:rFonts w:ascii="LitNusx" w:hAnsi="LitNusx"/>
          <w:sz w:val="20"/>
          <w:szCs w:val="20"/>
          <w:lang w:val="es-ES"/>
        </w:rPr>
        <w:t xml:space="preserve">  </w:t>
      </w:r>
      <w:r w:rsidRPr="004F4E52">
        <w:rPr>
          <w:rFonts w:ascii="Sylfaen" w:hAnsi="Sylfaen"/>
          <w:sz w:val="20"/>
          <w:szCs w:val="20"/>
          <w:lang w:val="ka-GE"/>
        </w:rPr>
        <w:t>წინააღმდეგ შემთხვევაში,</w:t>
      </w:r>
      <w:r w:rsidRPr="004F4E52">
        <w:rPr>
          <w:rFonts w:ascii="LitNusx" w:hAnsi="LitNusx"/>
          <w:sz w:val="20"/>
          <w:szCs w:val="20"/>
          <w:lang w:val="es-ES"/>
        </w:rPr>
        <w:t xml:space="preserve"> </w:t>
      </w:r>
      <w:r w:rsidRPr="004F4E52">
        <w:rPr>
          <w:rFonts w:ascii="Sylfaen" w:hAnsi="Sylfaen"/>
          <w:sz w:val="20"/>
          <w:szCs w:val="20"/>
          <w:lang w:val="ka-GE"/>
        </w:rPr>
        <w:t>სს „ვითიბი ბანკი ჯორჯიას“ მიერ</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 რეკვიზიტებზე</w:t>
      </w:r>
      <w:r w:rsidRPr="004F4E52">
        <w:rPr>
          <w:rFonts w:ascii="LitNusx" w:hAnsi="LitNusx"/>
          <w:sz w:val="20"/>
          <w:szCs w:val="20"/>
          <w:lang w:val="es-ES"/>
        </w:rPr>
        <w:t xml:space="preserve"> </w:t>
      </w:r>
      <w:r w:rsidRPr="004F4E52">
        <w:rPr>
          <w:rFonts w:ascii="Sylfaen" w:hAnsi="Sylfaen"/>
          <w:sz w:val="20"/>
          <w:szCs w:val="20"/>
          <w:lang w:val="ka-GE"/>
        </w:rPr>
        <w:t>გაგზავნილი</w:t>
      </w:r>
      <w:r w:rsidRPr="004F4E52">
        <w:rPr>
          <w:rFonts w:ascii="LitNusx" w:hAnsi="LitNusx"/>
          <w:sz w:val="20"/>
          <w:szCs w:val="20"/>
          <w:lang w:val="es-ES"/>
        </w:rPr>
        <w:t xml:space="preserve"> </w:t>
      </w:r>
      <w:r w:rsidRPr="004F4E52">
        <w:rPr>
          <w:rFonts w:ascii="Sylfaen" w:hAnsi="Sylfaen"/>
          <w:sz w:val="20"/>
          <w:szCs w:val="20"/>
          <w:lang w:val="ka-GE"/>
        </w:rPr>
        <w:t>დოკუმენტაცია/ინფორმაცია/შეტყობინება</w:t>
      </w:r>
      <w:r w:rsidRPr="004F4E52">
        <w:rPr>
          <w:rFonts w:ascii="LitNusx" w:hAnsi="LitNusx"/>
          <w:sz w:val="20"/>
          <w:szCs w:val="20"/>
          <w:lang w:val="es-ES"/>
        </w:rPr>
        <w:t xml:space="preserve"> </w:t>
      </w:r>
      <w:r w:rsidRPr="004F4E52">
        <w:rPr>
          <w:rFonts w:ascii="Sylfaen" w:hAnsi="Sylfaen"/>
          <w:sz w:val="20"/>
          <w:szCs w:val="20"/>
          <w:lang w:val="ka-GE"/>
        </w:rPr>
        <w:t>ჩემს მიერ მიღებულად ჩაითვლება.</w:t>
      </w:r>
      <w:r w:rsidRPr="004F4E52">
        <w:rPr>
          <w:rFonts w:ascii="LitNusx" w:hAnsi="LitNusx"/>
          <w:sz w:val="20"/>
          <w:szCs w:val="20"/>
          <w:lang w:val="es-ES"/>
        </w:rPr>
        <w:t xml:space="preserve"> </w:t>
      </w:r>
      <w:r w:rsidRPr="004F4E52">
        <w:rPr>
          <w:rFonts w:ascii="Sylfaen" w:hAnsi="Sylfaen"/>
          <w:sz w:val="20"/>
          <w:szCs w:val="20"/>
          <w:lang w:val="ka-GE"/>
        </w:rPr>
        <w:t xml:space="preserve"> </w:t>
      </w:r>
    </w:p>
    <w:p w:rsidR="004D2E0C" w:rsidRPr="004F4E52" w:rsidRDefault="004D2E0C" w:rsidP="004D2E0C">
      <w:pPr>
        <w:rPr>
          <w:rFonts w:ascii="AcadNusx" w:hAnsi="AcadNusx"/>
          <w:sz w:val="20"/>
          <w:szCs w:val="20"/>
          <w:lang w:val="ka-GE"/>
        </w:rPr>
      </w:pPr>
    </w:p>
    <w:p w:rsidR="004D2E0C" w:rsidRPr="004F4E52" w:rsidRDefault="004D2E0C" w:rsidP="004D2E0C">
      <w:pPr>
        <w:spacing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 xml:space="preserve">  </w:t>
      </w:r>
      <w:r w:rsidRPr="004F4E52">
        <w:rPr>
          <w:rFonts w:ascii="LitNusx" w:hAnsi="LitNusx"/>
          <w:position w:val="9"/>
          <w:sz w:val="20"/>
          <w:szCs w:val="20"/>
          <w:vertAlign w:val="superscript"/>
          <w:lang w:val="es-ES"/>
        </w:rPr>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4D2E0C" w:rsidRPr="004F4E52" w:rsidRDefault="004D2E0C" w:rsidP="004D2E0C">
      <w:pPr>
        <w:tabs>
          <w:tab w:val="left" w:pos="4005"/>
        </w:tabs>
        <w:jc w:val="both"/>
        <w:rPr>
          <w:rFonts w:ascii="AcadNusx" w:hAnsi="AcadNusx"/>
          <w:sz w:val="20"/>
          <w:szCs w:val="20"/>
          <w:lang w:val="es-ES"/>
        </w:rPr>
      </w:pPr>
    </w:p>
    <w:p w:rsidR="004D2E0C" w:rsidRPr="004F4E52" w:rsidRDefault="004D2E0C" w:rsidP="004D2E0C">
      <w:pPr>
        <w:tabs>
          <w:tab w:val="left" w:pos="3046"/>
        </w:tabs>
        <w:jc w:val="both"/>
        <w:rPr>
          <w:rFonts w:ascii="Sylfaen" w:hAnsi="Sylfaen"/>
          <w:sz w:val="20"/>
          <w:szCs w:val="20"/>
          <w:lang w:val="ka-GE"/>
        </w:rPr>
      </w:pPr>
    </w:p>
    <w:p w:rsidR="004D2E0C" w:rsidRPr="004F4E52" w:rsidRDefault="004D2E0C" w:rsidP="004D2E0C">
      <w:pPr>
        <w:rPr>
          <w:rFonts w:ascii="Sylfaen" w:hAnsi="Sylfaen"/>
          <w:sz w:val="20"/>
          <w:szCs w:val="20"/>
          <w:lang w:val="ka-GE"/>
        </w:rPr>
      </w:pPr>
    </w:p>
    <w:p w:rsidR="004D2E0C" w:rsidRPr="004F4E52" w:rsidRDefault="004D2E0C" w:rsidP="004D2E0C">
      <w:pPr>
        <w:rPr>
          <w:rFonts w:ascii="Sylfaen" w:hAnsi="Sylfaen"/>
          <w:sz w:val="20"/>
          <w:szCs w:val="20"/>
          <w:lang w:val="ka-GE"/>
        </w:rPr>
      </w:pPr>
    </w:p>
    <w:p w:rsidR="00256B5A" w:rsidRPr="004F4E52" w:rsidRDefault="00256B5A" w:rsidP="004D2E0C">
      <w:pPr>
        <w:rPr>
          <w:rFonts w:ascii="Sylfaen" w:hAnsi="Sylfaen"/>
          <w:sz w:val="20"/>
          <w:szCs w:val="20"/>
          <w:lang w:val="ka-GE"/>
        </w:rPr>
      </w:pPr>
    </w:p>
    <w:p w:rsidR="00256B5A" w:rsidRDefault="00256B5A" w:rsidP="004D2E0C">
      <w:pPr>
        <w:rPr>
          <w:rFonts w:ascii="Sylfaen" w:hAnsi="Sylfaen"/>
          <w:sz w:val="20"/>
          <w:szCs w:val="20"/>
          <w:lang w:val="ka-GE"/>
        </w:rPr>
      </w:pPr>
    </w:p>
    <w:sectPr w:rsidR="00256B5A" w:rsidSect="00D91EF9">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0F25"/>
    <w:multiLevelType w:val="hybridMultilevel"/>
    <w:tmpl w:val="5956C50C"/>
    <w:lvl w:ilvl="0" w:tplc="E86E4ED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85620"/>
    <w:multiLevelType w:val="hybridMultilevel"/>
    <w:tmpl w:val="4E185C82"/>
    <w:lvl w:ilvl="0" w:tplc="544EAC24">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7D77C61"/>
    <w:multiLevelType w:val="hybridMultilevel"/>
    <w:tmpl w:val="88E8B756"/>
    <w:lvl w:ilvl="0" w:tplc="322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445C"/>
    <w:rsid w:val="00016A71"/>
    <w:rsid w:val="000339BE"/>
    <w:rsid w:val="000427D9"/>
    <w:rsid w:val="00054386"/>
    <w:rsid w:val="00082279"/>
    <w:rsid w:val="00084079"/>
    <w:rsid w:val="00085887"/>
    <w:rsid w:val="000869BA"/>
    <w:rsid w:val="000A44E2"/>
    <w:rsid w:val="000C4882"/>
    <w:rsid w:val="000D4114"/>
    <w:rsid w:val="000E3A73"/>
    <w:rsid w:val="000E3CBA"/>
    <w:rsid w:val="000F7EA5"/>
    <w:rsid w:val="00104AD8"/>
    <w:rsid w:val="00113040"/>
    <w:rsid w:val="00121B55"/>
    <w:rsid w:val="001468B5"/>
    <w:rsid w:val="001509AA"/>
    <w:rsid w:val="00160049"/>
    <w:rsid w:val="0016635D"/>
    <w:rsid w:val="00167007"/>
    <w:rsid w:val="0018176F"/>
    <w:rsid w:val="00183689"/>
    <w:rsid w:val="001B53C3"/>
    <w:rsid w:val="001C0404"/>
    <w:rsid w:val="001C4B2B"/>
    <w:rsid w:val="001D0A5E"/>
    <w:rsid w:val="001D7732"/>
    <w:rsid w:val="001E0381"/>
    <w:rsid w:val="00221426"/>
    <w:rsid w:val="00224DB6"/>
    <w:rsid w:val="002275E7"/>
    <w:rsid w:val="002338AD"/>
    <w:rsid w:val="00233E81"/>
    <w:rsid w:val="00256B5A"/>
    <w:rsid w:val="00287836"/>
    <w:rsid w:val="002925BE"/>
    <w:rsid w:val="002A3118"/>
    <w:rsid w:val="002A5F4C"/>
    <w:rsid w:val="002B1B48"/>
    <w:rsid w:val="002D6827"/>
    <w:rsid w:val="002F26F1"/>
    <w:rsid w:val="003033CE"/>
    <w:rsid w:val="00305D72"/>
    <w:rsid w:val="0031190A"/>
    <w:rsid w:val="00314D38"/>
    <w:rsid w:val="00321B43"/>
    <w:rsid w:val="00334DA1"/>
    <w:rsid w:val="00345BE9"/>
    <w:rsid w:val="003768A0"/>
    <w:rsid w:val="00381058"/>
    <w:rsid w:val="00382731"/>
    <w:rsid w:val="00382FBC"/>
    <w:rsid w:val="00387C23"/>
    <w:rsid w:val="0039338B"/>
    <w:rsid w:val="003A720D"/>
    <w:rsid w:val="003C0524"/>
    <w:rsid w:val="003C12F8"/>
    <w:rsid w:val="003C313F"/>
    <w:rsid w:val="003D0E24"/>
    <w:rsid w:val="003E5F3B"/>
    <w:rsid w:val="0040117D"/>
    <w:rsid w:val="004171B4"/>
    <w:rsid w:val="00436E6C"/>
    <w:rsid w:val="00446A30"/>
    <w:rsid w:val="00456132"/>
    <w:rsid w:val="004604E7"/>
    <w:rsid w:val="0047735E"/>
    <w:rsid w:val="004802CF"/>
    <w:rsid w:val="004863C7"/>
    <w:rsid w:val="00493A81"/>
    <w:rsid w:val="004B2A4D"/>
    <w:rsid w:val="004C16BA"/>
    <w:rsid w:val="004C5A7A"/>
    <w:rsid w:val="004C5CFC"/>
    <w:rsid w:val="004D2E0C"/>
    <w:rsid w:val="004D3146"/>
    <w:rsid w:val="004D3543"/>
    <w:rsid w:val="004F20DA"/>
    <w:rsid w:val="004F4E52"/>
    <w:rsid w:val="00500F53"/>
    <w:rsid w:val="00501CB6"/>
    <w:rsid w:val="00506A23"/>
    <w:rsid w:val="005132F9"/>
    <w:rsid w:val="005142C7"/>
    <w:rsid w:val="0051794C"/>
    <w:rsid w:val="00523143"/>
    <w:rsid w:val="00527B6D"/>
    <w:rsid w:val="00550C84"/>
    <w:rsid w:val="00574B50"/>
    <w:rsid w:val="0059337E"/>
    <w:rsid w:val="005940D1"/>
    <w:rsid w:val="005D1703"/>
    <w:rsid w:val="005D3A3C"/>
    <w:rsid w:val="00605EF1"/>
    <w:rsid w:val="00610A2C"/>
    <w:rsid w:val="00630DDA"/>
    <w:rsid w:val="00631574"/>
    <w:rsid w:val="00665C6F"/>
    <w:rsid w:val="0067411A"/>
    <w:rsid w:val="00684754"/>
    <w:rsid w:val="006C218A"/>
    <w:rsid w:val="006C6B99"/>
    <w:rsid w:val="007055BB"/>
    <w:rsid w:val="00715D5A"/>
    <w:rsid w:val="00740D12"/>
    <w:rsid w:val="00743B45"/>
    <w:rsid w:val="0075565B"/>
    <w:rsid w:val="00777459"/>
    <w:rsid w:val="00780526"/>
    <w:rsid w:val="00780A4C"/>
    <w:rsid w:val="007825F6"/>
    <w:rsid w:val="00794792"/>
    <w:rsid w:val="007A37D5"/>
    <w:rsid w:val="007A3AA6"/>
    <w:rsid w:val="007B11E3"/>
    <w:rsid w:val="007B2244"/>
    <w:rsid w:val="007B6A6F"/>
    <w:rsid w:val="007C208A"/>
    <w:rsid w:val="007F0FA2"/>
    <w:rsid w:val="007F5E28"/>
    <w:rsid w:val="00810AE0"/>
    <w:rsid w:val="008155D1"/>
    <w:rsid w:val="00827D74"/>
    <w:rsid w:val="008336A0"/>
    <w:rsid w:val="00841F9A"/>
    <w:rsid w:val="0084681C"/>
    <w:rsid w:val="00855648"/>
    <w:rsid w:val="00877184"/>
    <w:rsid w:val="00885D67"/>
    <w:rsid w:val="00891790"/>
    <w:rsid w:val="00892B35"/>
    <w:rsid w:val="008B2BD3"/>
    <w:rsid w:val="008E3202"/>
    <w:rsid w:val="008F751F"/>
    <w:rsid w:val="00900E9A"/>
    <w:rsid w:val="00905A99"/>
    <w:rsid w:val="00912F5C"/>
    <w:rsid w:val="0092167B"/>
    <w:rsid w:val="0093169B"/>
    <w:rsid w:val="009421FF"/>
    <w:rsid w:val="0094578D"/>
    <w:rsid w:val="00950989"/>
    <w:rsid w:val="00977CF0"/>
    <w:rsid w:val="009849D0"/>
    <w:rsid w:val="00996549"/>
    <w:rsid w:val="009A14B6"/>
    <w:rsid w:val="009A199D"/>
    <w:rsid w:val="009A1D56"/>
    <w:rsid w:val="009B20CE"/>
    <w:rsid w:val="009B6CB5"/>
    <w:rsid w:val="009C20B9"/>
    <w:rsid w:val="009C4392"/>
    <w:rsid w:val="009C54AA"/>
    <w:rsid w:val="009D45F7"/>
    <w:rsid w:val="009E09D2"/>
    <w:rsid w:val="00A03DAC"/>
    <w:rsid w:val="00A131AF"/>
    <w:rsid w:val="00A14FA2"/>
    <w:rsid w:val="00A22C74"/>
    <w:rsid w:val="00A253B5"/>
    <w:rsid w:val="00A26749"/>
    <w:rsid w:val="00A370AE"/>
    <w:rsid w:val="00A37F5D"/>
    <w:rsid w:val="00A4278C"/>
    <w:rsid w:val="00A66D95"/>
    <w:rsid w:val="00A7469F"/>
    <w:rsid w:val="00A833F9"/>
    <w:rsid w:val="00A93D78"/>
    <w:rsid w:val="00AB517D"/>
    <w:rsid w:val="00AC28C6"/>
    <w:rsid w:val="00AC6AA3"/>
    <w:rsid w:val="00B03207"/>
    <w:rsid w:val="00B25AF3"/>
    <w:rsid w:val="00B266F0"/>
    <w:rsid w:val="00B32644"/>
    <w:rsid w:val="00B32916"/>
    <w:rsid w:val="00B44A82"/>
    <w:rsid w:val="00B53866"/>
    <w:rsid w:val="00B613A9"/>
    <w:rsid w:val="00B62AA5"/>
    <w:rsid w:val="00B65120"/>
    <w:rsid w:val="00B8237D"/>
    <w:rsid w:val="00B859E1"/>
    <w:rsid w:val="00B86736"/>
    <w:rsid w:val="00B948E6"/>
    <w:rsid w:val="00B95E61"/>
    <w:rsid w:val="00BC38F8"/>
    <w:rsid w:val="00BC70BC"/>
    <w:rsid w:val="00BD5006"/>
    <w:rsid w:val="00BE2CCE"/>
    <w:rsid w:val="00C04689"/>
    <w:rsid w:val="00C10B92"/>
    <w:rsid w:val="00C222F0"/>
    <w:rsid w:val="00C36022"/>
    <w:rsid w:val="00C4764A"/>
    <w:rsid w:val="00C74446"/>
    <w:rsid w:val="00C7561C"/>
    <w:rsid w:val="00C75A52"/>
    <w:rsid w:val="00CA2D82"/>
    <w:rsid w:val="00CA2E2A"/>
    <w:rsid w:val="00CB1A12"/>
    <w:rsid w:val="00CB1E9C"/>
    <w:rsid w:val="00CB529C"/>
    <w:rsid w:val="00CC3F46"/>
    <w:rsid w:val="00CD3A70"/>
    <w:rsid w:val="00CD40A9"/>
    <w:rsid w:val="00CD7B43"/>
    <w:rsid w:val="00CE2937"/>
    <w:rsid w:val="00CF09D6"/>
    <w:rsid w:val="00D034C5"/>
    <w:rsid w:val="00D038A8"/>
    <w:rsid w:val="00D14B0A"/>
    <w:rsid w:val="00D22FD1"/>
    <w:rsid w:val="00D25AB8"/>
    <w:rsid w:val="00D36B84"/>
    <w:rsid w:val="00D50648"/>
    <w:rsid w:val="00D61818"/>
    <w:rsid w:val="00D66195"/>
    <w:rsid w:val="00D7089C"/>
    <w:rsid w:val="00D75BC7"/>
    <w:rsid w:val="00D91EF9"/>
    <w:rsid w:val="00D97830"/>
    <w:rsid w:val="00DB717D"/>
    <w:rsid w:val="00DE6345"/>
    <w:rsid w:val="00DF3213"/>
    <w:rsid w:val="00E01178"/>
    <w:rsid w:val="00E015A9"/>
    <w:rsid w:val="00E0223B"/>
    <w:rsid w:val="00E031F0"/>
    <w:rsid w:val="00E072E8"/>
    <w:rsid w:val="00E1225F"/>
    <w:rsid w:val="00E200E2"/>
    <w:rsid w:val="00E3244A"/>
    <w:rsid w:val="00E352D7"/>
    <w:rsid w:val="00E3547F"/>
    <w:rsid w:val="00E35CED"/>
    <w:rsid w:val="00E438FE"/>
    <w:rsid w:val="00E50FD3"/>
    <w:rsid w:val="00E6154B"/>
    <w:rsid w:val="00E63100"/>
    <w:rsid w:val="00E634A5"/>
    <w:rsid w:val="00E726F2"/>
    <w:rsid w:val="00E747DE"/>
    <w:rsid w:val="00E75CF8"/>
    <w:rsid w:val="00E82D38"/>
    <w:rsid w:val="00E833D9"/>
    <w:rsid w:val="00E846B4"/>
    <w:rsid w:val="00E86234"/>
    <w:rsid w:val="00E870EF"/>
    <w:rsid w:val="00E9128D"/>
    <w:rsid w:val="00E971D6"/>
    <w:rsid w:val="00EA1A2E"/>
    <w:rsid w:val="00EB10DC"/>
    <w:rsid w:val="00EC59A5"/>
    <w:rsid w:val="00ED1525"/>
    <w:rsid w:val="00ED347F"/>
    <w:rsid w:val="00ED5324"/>
    <w:rsid w:val="00ED6629"/>
    <w:rsid w:val="00EE2EAC"/>
    <w:rsid w:val="00EF6F87"/>
    <w:rsid w:val="00EF7F76"/>
    <w:rsid w:val="00F147BA"/>
    <w:rsid w:val="00F44A99"/>
    <w:rsid w:val="00F64599"/>
    <w:rsid w:val="00F66872"/>
    <w:rsid w:val="00F84694"/>
    <w:rsid w:val="00F84BB8"/>
    <w:rsid w:val="00F923FA"/>
    <w:rsid w:val="00FB64F3"/>
    <w:rsid w:val="00FC2802"/>
    <w:rsid w:val="00FC3287"/>
    <w:rsid w:val="00FD095C"/>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A730F-DDBD-4E58-9A43-F3FB4CB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ruidze@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455D7-D878-4B22-8F29-647B14D6A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1</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Nikoloz Khabeishvili</cp:lastModifiedBy>
  <cp:revision>188</cp:revision>
  <cp:lastPrinted>2012-09-17T06:52:00Z</cp:lastPrinted>
  <dcterms:created xsi:type="dcterms:W3CDTF">2012-08-22T11:21:00Z</dcterms:created>
  <dcterms:modified xsi:type="dcterms:W3CDTF">2019-10-10T12:41:00Z</dcterms:modified>
</cp:coreProperties>
</file>