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703A" w14:textId="6F0DE988" w:rsidR="00361926" w:rsidRPr="00AE55BF" w:rsidRDefault="00361926" w:rsidP="00361926">
      <w:pPr>
        <w:pStyle w:val="Heading3"/>
        <w:rPr>
          <w:rFonts w:ascii="Sylfaen" w:hAnsi="Sylfaen" w:cs="Sylfaen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95811" wp14:editId="3C551AA1">
            <wp:simplePos x="0" y="0"/>
            <wp:positionH relativeFrom="margin">
              <wp:posOffset>5267325</wp:posOffset>
            </wp:positionH>
            <wp:positionV relativeFrom="paragraph">
              <wp:posOffset>-438150</wp:posOffset>
            </wp:positionV>
            <wp:extent cx="1052830" cy="3765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color w:val="000000" w:themeColor="text1"/>
          <w:lang w:val="ka-GE"/>
        </w:rPr>
        <w:t>ლოტი #</w:t>
      </w:r>
      <w:r w:rsidR="00AE55BF">
        <w:rPr>
          <w:rFonts w:ascii="Sylfaen" w:hAnsi="Sylfaen" w:cs="Sylfaen"/>
          <w:color w:val="000000" w:themeColor="text1"/>
          <w:lang w:val="ka-GE"/>
        </w:rPr>
        <w:t>10</w:t>
      </w:r>
    </w:p>
    <w:p w14:paraId="0428483F" w14:textId="1443279A" w:rsidR="00415657" w:rsidRDefault="00415657"/>
    <w:p w14:paraId="6F52ED8C" w14:textId="1F0AB246" w:rsidR="00713B9E" w:rsidRPr="00C37B28" w:rsidRDefault="00713B9E">
      <w:pPr>
        <w:rPr>
          <w:rFonts w:ascii="Sylfaen" w:hAnsi="Sylfaen"/>
          <w:lang w:val="ka-GE"/>
        </w:rPr>
      </w:pPr>
      <w:r w:rsidRPr="00713B9E">
        <w:rPr>
          <w:rFonts w:ascii="Tahoma" w:eastAsia="Times New Roman" w:hAnsi="Tahoma" w:cs="Tahoma"/>
          <w:sz w:val="20"/>
          <w:szCs w:val="20"/>
        </w:rPr>
        <w:t>CyberArk</w:t>
      </w:r>
      <w:r>
        <w:rPr>
          <w:rFonts w:ascii="Sylfaen" w:eastAsia="Times New Roman" w:hAnsi="Sylfaen" w:cs="Tahoma"/>
          <w:sz w:val="20"/>
          <w:szCs w:val="20"/>
          <w:lang w:val="ka-GE"/>
        </w:rPr>
        <w:t xml:space="preserve"> -ის ლიცენზიები</w:t>
      </w:r>
      <w:r w:rsidR="00C37B28">
        <w:rPr>
          <w:rFonts w:ascii="Sylfaen" w:eastAsia="Times New Roman" w:hAnsi="Sylfaen" w:cs="Tahoma"/>
          <w:sz w:val="20"/>
          <w:szCs w:val="20"/>
          <w:lang w:val="ka-GE"/>
        </w:rPr>
        <w:t>ს შეძენა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1537"/>
        <w:gridCol w:w="3678"/>
        <w:gridCol w:w="2520"/>
        <w:gridCol w:w="2335"/>
      </w:tblGrid>
      <w:tr w:rsidR="00713B9E" w:rsidRPr="00713B9E" w14:paraId="608D0B92" w14:textId="77777777" w:rsidTr="00713B9E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7AB4CD" w14:textId="106EBDA1" w:rsidR="00713B9E" w:rsidRPr="00713B9E" w:rsidRDefault="00713B9E" w:rsidP="00713B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მწარმოებელი</w:t>
            </w:r>
            <w:r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770CB7" w14:textId="119AA666" w:rsidR="00713B9E" w:rsidRPr="00713B9E" w:rsidRDefault="00713B9E" w:rsidP="00713B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დასახელება / აღწერილობა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2FA638" w14:textId="7B89E6DC" w:rsidR="00713B9E" w:rsidRPr="00713B9E" w:rsidRDefault="000E2568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ქარხნული</w:t>
            </w:r>
            <w:r w:rsidR="00713B9E"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 xml:space="preserve"> ნომერი</w:t>
            </w:r>
            <w:r w:rsidR="00713B9E"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086EBC" w14:textId="0D143FFA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რაოდენობა</w:t>
            </w:r>
            <w:r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13B9E" w:rsidRPr="00713B9E" w14:paraId="4E1EEC35" w14:textId="77777777" w:rsidTr="00713B9E">
        <w:trPr>
          <w:trHeight w:val="63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E01C1BF" w14:textId="77777777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>CyberArk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7290D5" w14:textId="77777777" w:rsidR="00713B9E" w:rsidRPr="00713B9E" w:rsidRDefault="00713B9E" w:rsidP="00713B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 xml:space="preserve"> Protects IT personnel and isolates datacenter resources. Including credential and access management, session isolation and recording, threat analytics tier 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A2B0A0D" w14:textId="77777777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>PAS-USER-T3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02D8A49" w14:textId="77777777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713B9E" w:rsidRPr="00713B9E" w14:paraId="574BD05D" w14:textId="77777777" w:rsidTr="00713B9E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58975B" w14:textId="77777777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>CyberArk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8B33954" w14:textId="77777777" w:rsidR="00713B9E" w:rsidRPr="00713B9E" w:rsidRDefault="00713B9E" w:rsidP="00713B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 xml:space="preserve"> EMEA 24X7 - 5 years in advance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EAB18FE" w14:textId="77777777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>MAINT-EUx24x7x5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EA9B12" w14:textId="77777777" w:rsidR="00713B9E" w:rsidRPr="00713B9E" w:rsidRDefault="00713B9E" w:rsidP="00713B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13B9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14:paraId="101F65D1" w14:textId="4E148EF5" w:rsidR="00361926" w:rsidRDefault="00361926"/>
    <w:p w14:paraId="05BD1C6F" w14:textId="70D37B62" w:rsidR="001819C7" w:rsidRPr="001819C7" w:rsidRDefault="001819C7">
      <w:pPr>
        <w:rPr>
          <w:rFonts w:ascii="Sylfaen" w:hAnsi="Sylfaen"/>
          <w:b/>
          <w:lang w:val="ka-GE"/>
        </w:rPr>
      </w:pPr>
      <w:bookmarkStart w:id="0" w:name="_GoBack"/>
      <w:r w:rsidRPr="001819C7">
        <w:rPr>
          <w:rFonts w:ascii="Sylfaen" w:hAnsi="Sylfaen"/>
          <w:b/>
          <w:lang w:val="ka-GE"/>
        </w:rPr>
        <w:t>პროექტის დასრულების ვადაა 2020 წლის დეკემბერი</w:t>
      </w:r>
      <w:bookmarkEnd w:id="0"/>
    </w:p>
    <w:sectPr w:rsidR="001819C7" w:rsidRPr="001819C7" w:rsidSect="0071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B5"/>
    <w:rsid w:val="000E2568"/>
    <w:rsid w:val="001819C7"/>
    <w:rsid w:val="00361926"/>
    <w:rsid w:val="00415657"/>
    <w:rsid w:val="006874B5"/>
    <w:rsid w:val="006A01F3"/>
    <w:rsid w:val="00713B9E"/>
    <w:rsid w:val="00AE55BF"/>
    <w:rsid w:val="00C37B28"/>
    <w:rsid w:val="00F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DC2C"/>
  <w15:chartTrackingRefBased/>
  <w15:docId w15:val="{CFD10F5F-D7A9-4ED5-B852-DFE34436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92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192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9</cp:revision>
  <dcterms:created xsi:type="dcterms:W3CDTF">2020-01-24T17:36:00Z</dcterms:created>
  <dcterms:modified xsi:type="dcterms:W3CDTF">2020-01-29T11:18:00Z</dcterms:modified>
</cp:coreProperties>
</file>