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5E59" w14:textId="63FDD2F7" w:rsidR="00922139" w:rsidRPr="000B0079" w:rsidRDefault="000B0079" w:rsidP="00F04FC1">
      <w:pPr>
        <w:pStyle w:val="PlainText"/>
        <w:jc w:val="right"/>
        <w:rPr>
          <w:rFonts w:ascii="Sylfaen" w:hAnsi="Sylfaen"/>
          <w:b/>
          <w:i/>
          <w:noProof/>
          <w:color w:val="auto"/>
          <w:lang w:val="ka-GE"/>
        </w:rPr>
      </w:pPr>
      <w:r w:rsidRPr="000B0079">
        <w:rPr>
          <w:rFonts w:ascii="Sylfaen" w:hAnsi="Sylfaen"/>
          <w:b/>
          <w:i/>
          <w:noProof/>
          <w:color w:val="auto"/>
          <w:lang w:val="ka-GE"/>
        </w:rPr>
        <w:t xml:space="preserve">ტექნიკური დავალება                                            </w:t>
      </w:r>
      <w:r w:rsidR="00922139" w:rsidRPr="000B0079">
        <w:rPr>
          <w:rFonts w:ascii="Sylfaen" w:hAnsi="Sylfaen"/>
          <w:b/>
          <w:i/>
          <w:noProof/>
          <w:color w:val="auto"/>
          <w:lang w:val="ka-GE"/>
        </w:rPr>
        <w:t xml:space="preserve">დანართი </w:t>
      </w:r>
      <w:r w:rsidR="00C51BF7" w:rsidRPr="000B0079">
        <w:rPr>
          <w:rFonts w:ascii="Sylfaen" w:hAnsi="Sylfaen"/>
          <w:b/>
          <w:i/>
          <w:noProof/>
          <w:color w:val="auto"/>
          <w:lang w:val="ka-GE"/>
        </w:rPr>
        <w:t>#3</w:t>
      </w:r>
    </w:p>
    <w:p w14:paraId="0CC65414" w14:textId="77777777" w:rsidR="00922139" w:rsidRPr="00FC25BC" w:rsidRDefault="00922139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2F942B47" w14:textId="77CFD249" w:rsidR="00E077F8" w:rsidRPr="00E70099" w:rsidRDefault="00E077F8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სს </w:t>
      </w:r>
      <w:r w:rsidRPr="00FC25BC">
        <w:rPr>
          <w:rFonts w:ascii="Sylfaen" w:hAnsi="Sylfaen"/>
          <w:b/>
          <w:noProof/>
          <w:color w:val="auto"/>
          <w:lang w:val="ka-GE"/>
        </w:rPr>
        <w:t>„ვითიბი</w:t>
      </w:r>
      <w:r w:rsidRPr="00FC25BC">
        <w:rPr>
          <w:b/>
          <w:bCs/>
          <w:noProof/>
          <w:color w:val="auto"/>
          <w:lang w:val="ka-GE"/>
        </w:rPr>
        <w:t xml:space="preserve"> </w:t>
      </w:r>
      <w:r w:rsidRPr="00FC25BC">
        <w:rPr>
          <w:rFonts w:ascii="Sylfaen" w:hAnsi="Sylfaen" w:cs="Sylfaen"/>
          <w:b/>
          <w:bCs/>
          <w:noProof/>
          <w:color w:val="auto"/>
          <w:lang w:val="ka-GE"/>
        </w:rPr>
        <w:t>ბანკი</w:t>
      </w:r>
      <w:r w:rsidRPr="00FC25BC">
        <w:rPr>
          <w:b/>
          <w:bCs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b/>
          <w:noProof/>
          <w:color w:val="auto"/>
          <w:lang w:val="ka-GE"/>
        </w:rPr>
        <w:t>ჯორჯია“</w:t>
      </w:r>
      <w:r w:rsidRPr="00FC25BC">
        <w:rPr>
          <w:rFonts w:ascii="Sylfaen" w:hAnsi="Sylfaen"/>
          <w:noProof/>
          <w:color w:val="auto"/>
          <w:lang w:val="ka-GE"/>
        </w:rPr>
        <w:t xml:space="preserve"> აცხადებს </w:t>
      </w:r>
      <w:r w:rsidR="00C51BF7">
        <w:rPr>
          <w:rFonts w:ascii="Sylfaen" w:hAnsi="Sylfaen"/>
          <w:noProof/>
          <w:color w:val="auto"/>
          <w:lang w:val="ka-GE"/>
        </w:rPr>
        <w:t xml:space="preserve">ღია </w:t>
      </w:r>
      <w:r w:rsidRPr="00FC25BC">
        <w:rPr>
          <w:rFonts w:ascii="Sylfaen" w:hAnsi="Sylfaen"/>
          <w:noProof/>
          <w:color w:val="auto"/>
          <w:lang w:val="ka-GE"/>
        </w:rPr>
        <w:t xml:space="preserve">ტენდერს </w:t>
      </w:r>
      <w:r w:rsidR="00881A52" w:rsidRPr="00881A52">
        <w:rPr>
          <w:rFonts w:ascii="Sylfaen" w:hAnsi="Sylfaen"/>
          <w:b/>
          <w:noProof/>
          <w:color w:val="auto"/>
          <w:lang w:val="ka-GE"/>
        </w:rPr>
        <w:t>ოფისის მმართველობითი დოკუმენტების ელექტრონულ ფორმატში შექმნა-ტრანსფორმაციის, მიმოქცევისა და მართვის</w:t>
      </w:r>
      <w:r w:rsidR="00881A52">
        <w:rPr>
          <w:rFonts w:ascii="Sylfaen" w:hAnsi="Sylfaen"/>
          <w:b/>
          <w:noProof/>
          <w:color w:val="auto"/>
        </w:rPr>
        <w:t xml:space="preserve"> </w:t>
      </w:r>
      <w:r w:rsidR="00881A52" w:rsidRPr="00E70099">
        <w:rPr>
          <w:rFonts w:ascii="Sylfaen" w:hAnsi="Sylfaen"/>
          <w:b/>
          <w:noProof/>
          <w:color w:val="auto"/>
        </w:rPr>
        <w:t>(</w:t>
      </w:r>
      <w:r w:rsidR="008E39BC" w:rsidRPr="00E70099">
        <w:rPr>
          <w:rFonts w:ascii="Sylfaen" w:hAnsi="Sylfaen"/>
          <w:b/>
          <w:noProof/>
          <w:color w:val="auto"/>
          <w:lang w:val="ka-GE"/>
        </w:rPr>
        <w:t>ელექტრონული დოკუმენტების მართვის</w:t>
      </w:r>
      <w:r w:rsidR="00881A52" w:rsidRPr="00E70099">
        <w:rPr>
          <w:rFonts w:ascii="Sylfaen" w:hAnsi="Sylfaen"/>
          <w:b/>
          <w:noProof/>
          <w:color w:val="auto"/>
        </w:rPr>
        <w:t>)</w:t>
      </w:r>
      <w:r w:rsidR="00032AF3" w:rsidRPr="00E70099">
        <w:rPr>
          <w:rFonts w:ascii="Sylfaen" w:hAnsi="Sylfaen"/>
          <w:b/>
          <w:noProof/>
          <w:color w:val="auto"/>
          <w:lang w:val="ka-GE"/>
        </w:rPr>
        <w:t xml:space="preserve"> </w:t>
      </w:r>
      <w:r w:rsidR="008E39BC" w:rsidRPr="00E70099">
        <w:rPr>
          <w:rFonts w:ascii="Sylfaen" w:hAnsi="Sylfaen"/>
          <w:noProof/>
          <w:color w:val="auto"/>
          <w:lang w:val="ka-GE"/>
        </w:rPr>
        <w:t xml:space="preserve">პროგრამული უზრუნველყოფის </w:t>
      </w:r>
      <w:r w:rsidR="000B0079">
        <w:rPr>
          <w:rFonts w:ascii="Sylfaen" w:hAnsi="Sylfaen"/>
          <w:noProof/>
          <w:color w:val="auto"/>
          <w:lang w:val="ka-GE"/>
        </w:rPr>
        <w:t>შესყიდვა</w:t>
      </w:r>
      <w:r w:rsidR="008E39BC" w:rsidRPr="00E70099">
        <w:rPr>
          <w:rFonts w:ascii="Sylfaen" w:hAnsi="Sylfaen"/>
          <w:noProof/>
          <w:color w:val="auto"/>
          <w:lang w:val="ka-GE"/>
        </w:rPr>
        <w:t>/დანერგვაზე</w:t>
      </w:r>
      <w:r w:rsidR="00E31E57" w:rsidRPr="00E70099">
        <w:rPr>
          <w:rFonts w:ascii="Sylfaen" w:hAnsi="Sylfaen"/>
          <w:noProof/>
          <w:color w:val="auto"/>
          <w:lang w:val="ka-GE"/>
        </w:rPr>
        <w:t>.</w:t>
      </w:r>
    </w:p>
    <w:p w14:paraId="624D1C7B" w14:textId="77777777" w:rsidR="003330B6" w:rsidRPr="00E70099" w:rsidRDefault="003330B6" w:rsidP="00A87C90">
      <w:pPr>
        <w:pStyle w:val="PlainText"/>
        <w:jc w:val="both"/>
        <w:rPr>
          <w:rFonts w:ascii="Sylfaen" w:hAnsi="Sylfaen"/>
          <w:noProof/>
          <w:color w:val="auto"/>
          <w:sz w:val="20"/>
          <w:szCs w:val="20"/>
          <w:shd w:val="clear" w:color="auto" w:fill="FFFFFF"/>
          <w:lang w:val="ka-GE"/>
        </w:rPr>
      </w:pPr>
    </w:p>
    <w:p w14:paraId="434A84C8" w14:textId="77777777" w:rsidR="007578B4" w:rsidRPr="00E70099" w:rsidRDefault="007578B4" w:rsidP="00A87C90">
      <w:pPr>
        <w:pStyle w:val="PlainText"/>
        <w:jc w:val="both"/>
        <w:rPr>
          <w:rFonts w:ascii="Sylfaen" w:hAnsi="Sylfaen"/>
          <w:b/>
          <w:bCs/>
          <w:i/>
          <w:noProof/>
          <w:color w:val="auto"/>
          <w:u w:val="single"/>
          <w:lang w:val="ka-GE"/>
        </w:rPr>
      </w:pPr>
      <w:r w:rsidRPr="00E70099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ზოგადი ინფორმაცია:</w:t>
      </w:r>
    </w:p>
    <w:p w14:paraId="7355FBAD" w14:textId="123ED66F" w:rsidR="00A8174E" w:rsidRPr="00E70099" w:rsidRDefault="00A8174E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0715E92C" w14:textId="024522ED" w:rsidR="00E077F8" w:rsidRPr="00E70099" w:rsidRDefault="00673D40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 w:rsidRPr="00E70099">
        <w:rPr>
          <w:rFonts w:ascii="Sylfaen" w:hAnsi="Sylfaen"/>
          <w:noProof/>
          <w:color w:val="auto"/>
          <w:lang w:val="ka-GE"/>
        </w:rPr>
        <w:t>პროგრამული უზრუნველყოფის შესყიდვის / დანერგვის მიზანია</w:t>
      </w:r>
      <w:r w:rsidR="00881A52" w:rsidRPr="00E70099">
        <w:rPr>
          <w:rFonts w:ascii="Sylfaen" w:hAnsi="Sylfaen"/>
          <w:noProof/>
          <w:color w:val="auto"/>
        </w:rPr>
        <w:t>, ადმინისტრაციულ-სამეურნეო საქმიანობის კუთხით,</w:t>
      </w:r>
      <w:r w:rsidRPr="00E70099">
        <w:rPr>
          <w:rFonts w:ascii="Sylfaen" w:hAnsi="Sylfaen"/>
          <w:noProof/>
          <w:color w:val="auto"/>
          <w:lang w:val="ka-GE"/>
        </w:rPr>
        <w:t xml:space="preserve"> ბანკის კანცელარიის გავლით მოძრავი </w:t>
      </w:r>
      <w:r w:rsidR="00881A52" w:rsidRPr="00E70099">
        <w:rPr>
          <w:rFonts w:ascii="Sylfaen" w:hAnsi="Sylfaen"/>
          <w:noProof/>
          <w:color w:val="auto"/>
          <w:lang w:val="ka-GE"/>
        </w:rPr>
        <w:t>მმართველობითი დოკუმენტების</w:t>
      </w:r>
      <w:r w:rsidR="00881A52" w:rsidRPr="00E70099">
        <w:rPr>
          <w:rFonts w:ascii="Sylfaen" w:hAnsi="Sylfaen"/>
          <w:b/>
          <w:noProof/>
          <w:color w:val="auto"/>
          <w:lang w:val="ka-GE"/>
        </w:rPr>
        <w:t xml:space="preserve"> </w:t>
      </w:r>
      <w:r w:rsidRPr="00E70099">
        <w:rPr>
          <w:rFonts w:ascii="Sylfaen" w:hAnsi="Sylfaen"/>
          <w:noProof/>
          <w:color w:val="auto"/>
          <w:lang w:val="ka-GE"/>
        </w:rPr>
        <w:t>დოკუმენტ ბრუნვის ო</w:t>
      </w:r>
      <w:r w:rsidR="00C25FAB" w:rsidRPr="00E70099">
        <w:rPr>
          <w:rFonts w:ascii="Sylfaen" w:hAnsi="Sylfaen"/>
          <w:noProof/>
          <w:color w:val="auto"/>
          <w:lang w:val="ka-GE"/>
        </w:rPr>
        <w:t xml:space="preserve">პტიმიზაცია, </w:t>
      </w:r>
      <w:r w:rsidR="00881A52" w:rsidRPr="00E70099">
        <w:rPr>
          <w:rFonts w:ascii="Sylfaen" w:hAnsi="Sylfaen"/>
          <w:noProof/>
          <w:color w:val="auto"/>
          <w:lang w:val="ka-GE"/>
        </w:rPr>
        <w:t>რომელიც დაფუძნებული იქნება მმართველობითი დოკუმენტების შექმნა-ფორმირებაში, აგრეთვე გაზიარება-შენახვაში ელექტრონულ და ინტერნეტ ტექნოლოგიების გამოყენებზე. ამასთან მმართველობითი დოკუმენტების ელექტრონულ ფორმატში მიმოქცევა შესაძლებელი უნდა იყოს,</w:t>
      </w:r>
      <w:r w:rsidR="00881A52" w:rsidRPr="00E70099">
        <w:rPr>
          <w:rFonts w:ascii="Sylfaen" w:hAnsi="Sylfaen"/>
          <w:noProof/>
          <w:color w:val="auto"/>
        </w:rPr>
        <w:t xml:space="preserve"> </w:t>
      </w:r>
      <w:r w:rsidR="00C25FAB" w:rsidRPr="00E70099">
        <w:rPr>
          <w:rFonts w:ascii="Sylfaen" w:hAnsi="Sylfaen"/>
          <w:noProof/>
          <w:color w:val="auto"/>
          <w:lang w:val="ka-GE"/>
        </w:rPr>
        <w:t>როგორც გარედან შემოსული / გარეთ გა</w:t>
      </w:r>
      <w:r w:rsidR="00881A52" w:rsidRPr="00E70099">
        <w:rPr>
          <w:rFonts w:ascii="Sylfaen" w:hAnsi="Sylfaen"/>
          <w:noProof/>
          <w:color w:val="auto"/>
          <w:lang w:val="ka-GE"/>
        </w:rPr>
        <w:t>მავალი დოკუმენტების აღრიცხვა, სათანადო ქვედანაყოფებში   განხილვ-გაზიარების შესაძლებლობა და განხილვის პროცესში, თუ შესაბამის საცავში მყოფი დოკუმენმტების შესახებ ინფორმაციის მოძიება-შექმნა (რეპორტინგი).</w:t>
      </w:r>
    </w:p>
    <w:p w14:paraId="38B23A94" w14:textId="77777777" w:rsidR="005134ED" w:rsidRPr="00E70099" w:rsidRDefault="005134ED" w:rsidP="00D81D2F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0A556DB7" w14:textId="460524CB" w:rsidR="005134ED" w:rsidRPr="006C7322" w:rsidRDefault="006C7322" w:rsidP="006C7322">
      <w:pPr>
        <w:pStyle w:val="CommentText"/>
        <w:rPr>
          <w:rFonts w:ascii="Sylfaen" w:eastAsiaTheme="minorHAnsi" w:hAnsi="Sylfaen" w:cs="Times New Roman"/>
          <w:noProof/>
          <w:sz w:val="21"/>
          <w:szCs w:val="21"/>
        </w:rPr>
      </w:pPr>
      <w:r w:rsidRPr="006C7322">
        <w:rPr>
          <w:rFonts w:ascii="Sylfaen" w:eastAsiaTheme="minorHAnsi" w:hAnsi="Sylfaen" w:cs="Times New Roman"/>
          <w:noProof/>
          <w:sz w:val="21"/>
          <w:szCs w:val="21"/>
          <w:lang w:val="ka-GE"/>
        </w:rPr>
        <w:t xml:space="preserve">მმართველობითი </w:t>
      </w:r>
      <w:r w:rsidRPr="006C7322">
        <w:rPr>
          <w:rFonts w:ascii="Sylfaen" w:eastAsiaTheme="minorHAnsi" w:hAnsi="Sylfaen" w:cs="Times New Roman"/>
          <w:noProof/>
          <w:sz w:val="21"/>
          <w:szCs w:val="21"/>
        </w:rPr>
        <w:t>დოკუმენტების მიღება ან/და გაზიარება ხორციელდება ბანკსა და იურდიულ/ფიზიკურ პირთა შორის, აგრეთვე სახელმწიფო და საზედამხედველო სტრუქტურებს, აგრეთვე ბანკის აქციონერებსა და სარეიტინგო/მაკონტროლებელ სუბიექტებს შორის და პირიქით</w:t>
      </w:r>
      <w:r>
        <w:rPr>
          <w:rFonts w:ascii="Sylfaen" w:eastAsiaTheme="minorHAnsi" w:hAnsi="Sylfaen" w:cs="Times New Roman"/>
          <w:noProof/>
          <w:sz w:val="21"/>
          <w:szCs w:val="21"/>
        </w:rPr>
        <w:t>.</w:t>
      </w:r>
    </w:p>
    <w:p w14:paraId="5B13BF21" w14:textId="57171BBD" w:rsidR="00D81D2F" w:rsidRPr="00E70099" w:rsidRDefault="000114E0" w:rsidP="006C7322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 w:rsidRPr="00E70099">
        <w:rPr>
          <w:rFonts w:ascii="Sylfaen" w:hAnsi="Sylfaen"/>
          <w:noProof/>
          <w:color w:val="auto"/>
          <w:lang w:val="ka-GE"/>
        </w:rPr>
        <w:t xml:space="preserve">ბანკის </w:t>
      </w:r>
      <w:r w:rsidR="003772C6" w:rsidRPr="00E70099">
        <w:rPr>
          <w:rFonts w:ascii="Sylfaen" w:hAnsi="Sylfaen"/>
          <w:noProof/>
          <w:color w:val="auto"/>
          <w:lang w:val="ka-GE"/>
        </w:rPr>
        <w:t>შიდა</w:t>
      </w:r>
      <w:r w:rsidRPr="00E70099">
        <w:rPr>
          <w:rFonts w:ascii="Sylfaen" w:hAnsi="Sylfaen"/>
          <w:noProof/>
          <w:color w:val="auto"/>
          <w:lang w:val="ka-GE"/>
        </w:rPr>
        <w:t xml:space="preserve"> </w:t>
      </w:r>
      <w:r w:rsidR="006C7322" w:rsidRPr="006C7322">
        <w:rPr>
          <w:rFonts w:ascii="Sylfaen" w:hAnsi="Sylfaen"/>
          <w:noProof/>
          <w:color w:val="auto"/>
          <w:lang w:val="ka-GE"/>
        </w:rPr>
        <w:t>მმართველობითი</w:t>
      </w:r>
      <w:r w:rsidR="006C7322" w:rsidRPr="006C7322">
        <w:rPr>
          <w:rFonts w:ascii="Sylfaen" w:hAnsi="Sylfaen"/>
          <w:noProof/>
          <w:lang w:val="ka-GE"/>
        </w:rPr>
        <w:t xml:space="preserve"> </w:t>
      </w:r>
      <w:r w:rsidRPr="00E70099">
        <w:rPr>
          <w:rFonts w:ascii="Sylfaen" w:hAnsi="Sylfaen"/>
          <w:noProof/>
          <w:color w:val="auto"/>
          <w:lang w:val="ka-GE"/>
        </w:rPr>
        <w:t>დოკუმენტაციის ადრესატებია</w:t>
      </w:r>
      <w:r w:rsidR="003772C6" w:rsidRPr="00E70099">
        <w:rPr>
          <w:rFonts w:ascii="Sylfaen" w:hAnsi="Sylfaen"/>
          <w:noProof/>
          <w:color w:val="auto"/>
          <w:lang w:val="ka-GE"/>
        </w:rPr>
        <w:t>:</w:t>
      </w:r>
      <w:r w:rsidR="006C7322">
        <w:rPr>
          <w:rFonts w:ascii="Sylfaen" w:hAnsi="Sylfaen"/>
          <w:noProof/>
          <w:color w:val="auto"/>
        </w:rPr>
        <w:t xml:space="preserve"> </w:t>
      </w:r>
      <w:r w:rsidRPr="00E70099">
        <w:rPr>
          <w:rFonts w:ascii="Sylfaen" w:hAnsi="Sylfaen"/>
          <w:noProof/>
          <w:color w:val="auto"/>
          <w:lang w:val="ka-GE"/>
        </w:rPr>
        <w:t>დირექტორატი</w:t>
      </w:r>
      <w:r w:rsidR="006C7322">
        <w:rPr>
          <w:rFonts w:ascii="Sylfaen" w:hAnsi="Sylfaen"/>
          <w:noProof/>
          <w:color w:val="auto"/>
          <w:lang w:val="ka-GE"/>
        </w:rPr>
        <w:t xml:space="preserve">, </w:t>
      </w:r>
      <w:r w:rsidR="00D81D2F" w:rsidRPr="00E70099">
        <w:rPr>
          <w:rFonts w:ascii="Sylfaen" w:hAnsi="Sylfaen"/>
          <w:noProof/>
          <w:color w:val="auto"/>
          <w:lang w:val="ka-GE"/>
        </w:rPr>
        <w:t>სამმართველოები</w:t>
      </w:r>
      <w:r w:rsidR="006C7322">
        <w:rPr>
          <w:rFonts w:ascii="Sylfaen" w:hAnsi="Sylfaen"/>
          <w:noProof/>
          <w:color w:val="auto"/>
          <w:lang w:val="ka-GE"/>
        </w:rPr>
        <w:t xml:space="preserve">, </w:t>
      </w:r>
      <w:r w:rsidR="00D81D2F" w:rsidRPr="00E70099">
        <w:rPr>
          <w:rFonts w:ascii="Sylfaen" w:hAnsi="Sylfaen"/>
          <w:noProof/>
          <w:color w:val="auto"/>
          <w:lang w:val="ka-GE"/>
        </w:rPr>
        <w:t>სამდივნოები</w:t>
      </w:r>
      <w:r w:rsidR="006C7322">
        <w:rPr>
          <w:rFonts w:ascii="Sylfaen" w:hAnsi="Sylfaen"/>
          <w:noProof/>
          <w:color w:val="auto"/>
          <w:lang w:val="ka-GE"/>
        </w:rPr>
        <w:t xml:space="preserve">, </w:t>
      </w:r>
      <w:r w:rsidR="00D81D2F" w:rsidRPr="00E70099">
        <w:rPr>
          <w:rFonts w:ascii="Sylfaen" w:hAnsi="Sylfaen"/>
          <w:noProof/>
          <w:color w:val="auto"/>
          <w:lang w:val="ka-GE"/>
        </w:rPr>
        <w:t>ფილიალები</w:t>
      </w:r>
      <w:r w:rsidR="006C7322">
        <w:rPr>
          <w:rFonts w:ascii="Sylfaen" w:hAnsi="Sylfaen"/>
          <w:noProof/>
          <w:color w:val="auto"/>
          <w:lang w:val="ka-GE"/>
        </w:rPr>
        <w:t xml:space="preserve"> და ა.შ.</w:t>
      </w:r>
    </w:p>
    <w:p w14:paraId="63E49931" w14:textId="77777777" w:rsidR="00C25FAB" w:rsidRPr="00E70099" w:rsidRDefault="00C25FAB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lang w:val="ka-GE"/>
        </w:rPr>
      </w:pPr>
    </w:p>
    <w:p w14:paraId="6E9EF3C1" w14:textId="5E048F95" w:rsidR="00E077F8" w:rsidRPr="00E70099" w:rsidRDefault="00E077F8" w:rsidP="00A87C90">
      <w:pPr>
        <w:pStyle w:val="PlainText"/>
        <w:jc w:val="both"/>
        <w:rPr>
          <w:rFonts w:ascii="Sylfaen" w:hAnsi="Sylfaen"/>
          <w:b/>
          <w:bCs/>
          <w:i/>
          <w:noProof/>
          <w:color w:val="auto"/>
          <w:u w:val="single"/>
          <w:lang w:val="ka-GE"/>
        </w:rPr>
      </w:pPr>
      <w:r w:rsidRPr="00E70099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ძირითადი</w:t>
      </w:r>
      <w:r w:rsidRPr="00E70099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E70099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მოთხოვნები</w:t>
      </w:r>
      <w:r w:rsidRPr="00E70099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="008E39BC" w:rsidRPr="00E70099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პროგრამულ უზრუნველყოფასთან</w:t>
      </w:r>
      <w:r w:rsidRPr="00E70099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E70099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დაკავშირებით</w:t>
      </w:r>
      <w:r w:rsidRPr="00E70099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E70099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შემდეგია</w:t>
      </w:r>
      <w:r w:rsidRPr="00E70099">
        <w:rPr>
          <w:b/>
          <w:bCs/>
          <w:i/>
          <w:noProof/>
          <w:color w:val="auto"/>
          <w:u w:val="single"/>
          <w:lang w:val="ka-GE"/>
        </w:rPr>
        <w:t>:</w:t>
      </w:r>
    </w:p>
    <w:p w14:paraId="055F1552" w14:textId="77777777" w:rsidR="007D3C33" w:rsidRPr="00E70099" w:rsidRDefault="007D3C33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43C4718B" w14:textId="2AABD731" w:rsidR="00C25FAB" w:rsidRDefault="00C25FAB" w:rsidP="001F7FEB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 w:rsidRPr="00E70099">
        <w:rPr>
          <w:rFonts w:ascii="Sylfaen" w:hAnsi="Sylfaen"/>
          <w:b/>
          <w:noProof/>
          <w:color w:val="auto"/>
          <w:lang w:val="ka-GE"/>
        </w:rPr>
        <w:t>ელექტრონული დოკუმენტების მართვის</w:t>
      </w:r>
      <w:r w:rsidR="00976B1A" w:rsidRPr="00E70099">
        <w:rPr>
          <w:rFonts w:ascii="Sylfaen" w:hAnsi="Sylfaen"/>
          <w:b/>
          <w:noProof/>
          <w:color w:val="auto"/>
          <w:lang w:val="ka-GE"/>
        </w:rPr>
        <w:t xml:space="preserve"> სისტემ</w:t>
      </w:r>
      <w:r w:rsidR="00660736" w:rsidRPr="00E70099">
        <w:rPr>
          <w:rFonts w:ascii="Sylfaen" w:hAnsi="Sylfaen"/>
          <w:b/>
          <w:noProof/>
          <w:color w:val="auto"/>
          <w:lang w:val="ka-GE"/>
        </w:rPr>
        <w:t>ა</w:t>
      </w:r>
      <w:r w:rsidRPr="00E70099">
        <w:rPr>
          <w:rFonts w:ascii="Sylfaen" w:hAnsi="Sylfaen"/>
          <w:b/>
          <w:noProof/>
          <w:color w:val="auto"/>
          <w:lang w:val="ka-GE"/>
        </w:rPr>
        <w:t xml:space="preserve"> </w:t>
      </w:r>
      <w:r w:rsidR="00660736" w:rsidRPr="00E70099">
        <w:rPr>
          <w:rFonts w:ascii="Sylfaen" w:hAnsi="Sylfaen"/>
          <w:noProof/>
          <w:color w:val="auto"/>
          <w:lang w:val="ka-GE"/>
        </w:rPr>
        <w:t>უნდ</w:t>
      </w:r>
      <w:r w:rsidR="00660736">
        <w:rPr>
          <w:rFonts w:ascii="Sylfaen" w:hAnsi="Sylfaen"/>
          <w:noProof/>
          <w:color w:val="auto"/>
          <w:lang w:val="ka-GE"/>
        </w:rPr>
        <w:t>ა მოიცავდეს დოკუმენტების/ჩანაწერების გაციფროვნებას, ჩანაწერები ცენტრალურ საცავში გადაცემას, სკანირებას, ატვირთვას, სისტემის ადმინისტრირებას, პროცესების მართვას, ელექტრონულ დოკუმენტებს</w:t>
      </w:r>
      <w:r w:rsidR="00E70099">
        <w:rPr>
          <w:rFonts w:ascii="Sylfaen" w:hAnsi="Sylfaen"/>
          <w:noProof/>
          <w:color w:val="auto"/>
          <w:lang w:val="ka-GE"/>
        </w:rPr>
        <w:t xml:space="preserve">, </w:t>
      </w:r>
      <w:r w:rsidR="00E70099" w:rsidRPr="00E70099">
        <w:rPr>
          <w:rFonts w:ascii="Sylfaen" w:hAnsi="Sylfaen"/>
          <w:noProof/>
          <w:color w:val="auto"/>
          <w:lang w:val="ka-GE"/>
        </w:rPr>
        <w:t>არქივში დაცული თუ დოკუმენტბრუნვის პროცესში მყოფო სამმართველო დოკუმენტების შესახებ სხვადასხვა შინაარსის რეპორტების მიღებას.</w:t>
      </w:r>
    </w:p>
    <w:p w14:paraId="66D834E0" w14:textId="4EE96415" w:rsidR="00660736" w:rsidRDefault="00660736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6AB16599" w14:textId="0A5EB849" w:rsidR="001F7FEB" w:rsidRDefault="001F7FEB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ელექტრონული დოკუმენტები უნდა ინახებოდეს დაცულ და უსაფრთხო გარემოში, რომლიდანაც შესაძლებელი უნდა იყოს ელექტრონული ფორმების </w:t>
      </w:r>
      <w:r w:rsidR="008A740A">
        <w:rPr>
          <w:rFonts w:ascii="Sylfaen" w:hAnsi="Sylfaen"/>
          <w:noProof/>
          <w:color w:val="auto"/>
          <w:lang w:val="ka-GE"/>
        </w:rPr>
        <w:t>ან ორიგინალების სკანების აღება სხვადასხვა განყოფილებების მიერ.</w:t>
      </w:r>
    </w:p>
    <w:p w14:paraId="6ED081D6" w14:textId="5011ED38" w:rsidR="005134ED" w:rsidRDefault="005134ED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5AC66E8F" w14:textId="3683C2BE" w:rsidR="005134ED" w:rsidRDefault="005134ED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დოკუმენტბრუნვის მართვა უნდა ხორცილდებოდეს სისტემაში </w:t>
      </w:r>
      <w:r w:rsidR="002C28BC">
        <w:rPr>
          <w:rFonts w:ascii="Sylfaen" w:hAnsi="Sylfaen"/>
          <w:noProof/>
          <w:color w:val="auto"/>
          <w:lang w:val="ka-GE"/>
        </w:rPr>
        <w:t>სტატიკური</w:t>
      </w:r>
      <w:r>
        <w:rPr>
          <w:rFonts w:ascii="Sylfaen" w:hAnsi="Sylfaen"/>
          <w:noProof/>
          <w:color w:val="auto"/>
          <w:lang w:val="ka-GE"/>
        </w:rPr>
        <w:t xml:space="preserve"> ან დინამიური პროცესების საშუალებით.</w:t>
      </w:r>
    </w:p>
    <w:p w14:paraId="6356B85A" w14:textId="1D6B4C45" w:rsidR="00660736" w:rsidRDefault="00660736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3859A1E6" w14:textId="2C901666" w:rsidR="00E70099" w:rsidRDefault="00E70099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2EB820BF" w14:textId="68CD031F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1BFD9DE5" w14:textId="6B9F27AA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53C19DEA" w14:textId="45D40F45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735AAE2B" w14:textId="78D89B3B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28C83121" w14:textId="23117ADC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70A3026A" w14:textId="38A09B10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046986B7" w14:textId="77777777" w:rsidR="006C7322" w:rsidRDefault="006C7322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07D449CB" w14:textId="761FA7BE" w:rsidR="00E70099" w:rsidRDefault="00E70099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37730A4D" w14:textId="77777777" w:rsidR="00E70099" w:rsidRDefault="00E70099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0A6EAFCC" w14:textId="77777777" w:rsidR="008A740A" w:rsidRDefault="008A740A" w:rsidP="008A740A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bCs/>
          <w:noProof/>
          <w:color w:val="auto"/>
          <w:u w:val="single"/>
          <w:lang w:val="ka-GE"/>
        </w:rPr>
        <w:lastRenderedPageBreak/>
        <w:t>სავალდებულო მოთხოვნები:</w:t>
      </w:r>
    </w:p>
    <w:p w14:paraId="7357CD5F" w14:textId="77777777" w:rsidR="008A740A" w:rsidRPr="007D3C33" w:rsidRDefault="008A740A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36373A87" w14:textId="7B22E8CA" w:rsidR="009A0FED" w:rsidRDefault="001F57C6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 xml:space="preserve">User Friendly </w:t>
      </w:r>
      <w:r w:rsidR="009A0FED" w:rsidRPr="001F57C6">
        <w:rPr>
          <w:rFonts w:ascii="Sylfaen" w:hAnsi="Sylfaen"/>
          <w:noProof/>
          <w:color w:val="auto"/>
          <w:lang w:val="ka-GE"/>
        </w:rPr>
        <w:t>ინტერფეისი</w:t>
      </w:r>
    </w:p>
    <w:p w14:paraId="7034378C" w14:textId="67279CB2" w:rsidR="00140330" w:rsidRDefault="00140330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დავალებათა მართვა და კონტროლი</w:t>
      </w:r>
      <w:r w:rsidR="00A77AEA">
        <w:rPr>
          <w:rFonts w:ascii="Sylfaen" w:hAnsi="Sylfaen"/>
          <w:noProof/>
          <w:color w:val="auto"/>
          <w:lang w:val="ka-GE"/>
        </w:rPr>
        <w:t xml:space="preserve"> (</w:t>
      </w:r>
      <w:r w:rsidR="00DE693D">
        <w:rPr>
          <w:rFonts w:ascii="Sylfaen" w:hAnsi="Sylfaen"/>
          <w:noProof/>
          <w:color w:val="auto"/>
          <w:lang w:val="ka-GE"/>
        </w:rPr>
        <w:t>დასტური</w:t>
      </w:r>
      <w:r w:rsidR="00A77AEA">
        <w:rPr>
          <w:rFonts w:ascii="Sylfaen" w:hAnsi="Sylfaen"/>
          <w:noProof/>
          <w:color w:val="auto"/>
          <w:lang w:val="ka-GE"/>
        </w:rPr>
        <w:t>, დაბრუნება, კომენტარი,</w:t>
      </w:r>
      <w:r w:rsidR="00F75C03">
        <w:rPr>
          <w:rFonts w:ascii="Sylfaen" w:hAnsi="Sylfaen"/>
          <w:noProof/>
          <w:color w:val="auto"/>
          <w:lang w:val="ka-GE"/>
        </w:rPr>
        <w:t xml:space="preserve"> ვიზირება</w:t>
      </w:r>
      <w:r w:rsidR="00434E51">
        <w:rPr>
          <w:rFonts w:ascii="Sylfaen" w:hAnsi="Sylfaen"/>
          <w:noProof/>
          <w:color w:val="auto"/>
          <w:lang w:val="ka-GE"/>
        </w:rPr>
        <w:t>, უარყოფა, გადაწერა</w:t>
      </w:r>
      <w:r w:rsidR="00DE693D">
        <w:rPr>
          <w:rFonts w:ascii="Sylfaen" w:hAnsi="Sylfaen"/>
          <w:noProof/>
          <w:color w:val="auto"/>
          <w:lang w:val="ka-GE"/>
        </w:rPr>
        <w:t xml:space="preserve"> და ა.შ</w:t>
      </w:r>
      <w:r w:rsidR="00F75C03">
        <w:rPr>
          <w:rFonts w:ascii="Sylfaen" w:hAnsi="Sylfaen"/>
          <w:noProof/>
          <w:color w:val="auto"/>
          <w:lang w:val="ka-GE"/>
        </w:rPr>
        <w:t>)</w:t>
      </w:r>
      <w:r w:rsidRPr="001F57C6">
        <w:rPr>
          <w:rFonts w:ascii="Sylfaen" w:hAnsi="Sylfaen"/>
          <w:noProof/>
          <w:color w:val="auto"/>
          <w:lang w:val="ka-GE"/>
        </w:rPr>
        <w:t>;</w:t>
      </w:r>
    </w:p>
    <w:p w14:paraId="095B57DF" w14:textId="3A304BFE" w:rsidR="00C67384" w:rsidRDefault="00C67384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წინასწარ განსაზღვრული სქემები</w:t>
      </w:r>
      <w:r w:rsidR="00A77AEA">
        <w:rPr>
          <w:rFonts w:ascii="Sylfaen" w:hAnsi="Sylfaen"/>
          <w:noProof/>
          <w:color w:val="auto"/>
          <w:lang w:val="ka-GE"/>
        </w:rPr>
        <w:t>ს აწყობა</w:t>
      </w:r>
      <w:r>
        <w:rPr>
          <w:rFonts w:ascii="Sylfaen" w:hAnsi="Sylfaen"/>
          <w:noProof/>
          <w:color w:val="auto"/>
          <w:lang w:val="ka-GE"/>
        </w:rPr>
        <w:t xml:space="preserve"> (მარტივი, სტანდარტული, რთული)</w:t>
      </w:r>
      <w:r w:rsidRPr="001F57C6">
        <w:rPr>
          <w:rFonts w:ascii="Sylfaen" w:hAnsi="Sylfaen"/>
          <w:noProof/>
          <w:color w:val="auto"/>
          <w:lang w:val="ka-GE"/>
        </w:rPr>
        <w:t>;</w:t>
      </w:r>
    </w:p>
    <w:p w14:paraId="2C8E9469" w14:textId="46D5A35A" w:rsidR="00C67384" w:rsidRDefault="00C67384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დავალებაზე თანმიმდევრულად და</w:t>
      </w:r>
      <w:r w:rsidR="00A77AEA">
        <w:rPr>
          <w:rFonts w:ascii="Sylfaen" w:hAnsi="Sylfaen"/>
          <w:noProof/>
          <w:color w:val="auto"/>
          <w:lang w:val="ka-GE"/>
        </w:rPr>
        <w:t>/ან</w:t>
      </w:r>
      <w:r>
        <w:rPr>
          <w:rFonts w:ascii="Sylfaen" w:hAnsi="Sylfaen"/>
          <w:noProof/>
          <w:color w:val="auto"/>
          <w:lang w:val="ka-GE"/>
        </w:rPr>
        <w:t xml:space="preserve"> პარალელურად მუშაობა</w:t>
      </w:r>
      <w:r w:rsidR="00A77AEA" w:rsidRPr="001F57C6">
        <w:rPr>
          <w:rFonts w:ascii="Sylfaen" w:hAnsi="Sylfaen"/>
          <w:noProof/>
          <w:color w:val="auto"/>
          <w:lang w:val="ka-GE"/>
        </w:rPr>
        <w:t>;</w:t>
      </w:r>
    </w:p>
    <w:p w14:paraId="5EE3F643" w14:textId="4696F747" w:rsidR="00C67384" w:rsidRPr="001F57C6" w:rsidRDefault="00C67384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სკანირება და </w:t>
      </w:r>
      <w:r w:rsidR="00A77AEA">
        <w:rPr>
          <w:rFonts w:ascii="Sylfaen" w:hAnsi="Sylfaen"/>
          <w:noProof/>
          <w:color w:val="auto"/>
          <w:lang w:val="ka-GE"/>
        </w:rPr>
        <w:t xml:space="preserve">დოკუმენტების </w:t>
      </w:r>
      <w:r>
        <w:rPr>
          <w:rFonts w:ascii="Sylfaen" w:hAnsi="Sylfaen"/>
          <w:noProof/>
          <w:color w:val="auto"/>
          <w:lang w:val="ka-GE"/>
        </w:rPr>
        <w:t>ატვირტვა</w:t>
      </w:r>
      <w:r w:rsidR="00A77AEA" w:rsidRPr="001F57C6">
        <w:rPr>
          <w:rFonts w:ascii="Sylfaen" w:hAnsi="Sylfaen"/>
          <w:noProof/>
          <w:color w:val="auto"/>
          <w:lang w:val="ka-GE"/>
        </w:rPr>
        <w:t>;</w:t>
      </w:r>
    </w:p>
    <w:p w14:paraId="4FCE214A" w14:textId="50389C9F" w:rsidR="001F57C6" w:rsidRPr="001F57C6" w:rsidRDefault="001F57C6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დოკუმენტის</w:t>
      </w:r>
      <w:r w:rsidR="000114E0">
        <w:rPr>
          <w:rFonts w:ascii="Sylfaen" w:hAnsi="Sylfaen"/>
          <w:noProof/>
          <w:color w:val="auto"/>
          <w:lang w:val="ka-GE"/>
        </w:rPr>
        <w:t xml:space="preserve"> მიღება, </w:t>
      </w:r>
      <w:r w:rsidR="00B54152">
        <w:rPr>
          <w:rFonts w:ascii="Sylfaen" w:hAnsi="Sylfaen"/>
          <w:noProof/>
          <w:color w:val="auto"/>
          <w:lang w:val="ka-GE"/>
        </w:rPr>
        <w:t xml:space="preserve">დამუშავება, </w:t>
      </w:r>
      <w:r w:rsidR="000114E0">
        <w:rPr>
          <w:rFonts w:ascii="Sylfaen" w:hAnsi="Sylfaen"/>
          <w:noProof/>
          <w:color w:val="auto"/>
          <w:lang w:val="ka-GE"/>
        </w:rPr>
        <w:t>გაგზავნა, გადაცემა,</w:t>
      </w:r>
      <w:r w:rsidRPr="001F57C6">
        <w:rPr>
          <w:rFonts w:ascii="Sylfaen" w:hAnsi="Sylfaen"/>
          <w:noProof/>
          <w:color w:val="auto"/>
          <w:lang w:val="ka-GE"/>
        </w:rPr>
        <w:t xml:space="preserve"> ვერსიების კონტროლი;</w:t>
      </w:r>
    </w:p>
    <w:p w14:paraId="3BB5FB1C" w14:textId="7DA008D9" w:rsidR="001F57C6" w:rsidRDefault="001F57C6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 xml:space="preserve">დანართების </w:t>
      </w:r>
      <w:r w:rsidR="00140330" w:rsidRPr="00C67384">
        <w:rPr>
          <w:rFonts w:ascii="Sylfaen" w:hAnsi="Sylfaen"/>
          <w:noProof/>
          <w:color w:val="auto"/>
          <w:lang w:val="ka-GE"/>
        </w:rPr>
        <w:t>მიბმა</w:t>
      </w:r>
      <w:r w:rsidR="00434E51">
        <w:rPr>
          <w:rFonts w:ascii="Sylfaen" w:hAnsi="Sylfaen"/>
          <w:noProof/>
          <w:color w:val="auto"/>
          <w:lang w:val="ka-GE"/>
        </w:rPr>
        <w:t>, ნახვა და ჩამოტვირთვა</w:t>
      </w:r>
      <w:r w:rsidR="00140330" w:rsidRPr="00C67384">
        <w:rPr>
          <w:rFonts w:ascii="Sylfaen" w:hAnsi="Sylfaen"/>
          <w:noProof/>
          <w:color w:val="auto"/>
          <w:lang w:val="ka-GE"/>
        </w:rPr>
        <w:t xml:space="preserve"> </w:t>
      </w:r>
      <w:r w:rsidR="00A77AEA" w:rsidRPr="007D3C33">
        <w:rPr>
          <w:rFonts w:ascii="Sylfaen" w:hAnsi="Sylfaen"/>
          <w:noProof/>
          <w:color w:val="auto"/>
          <w:lang w:val="ka-GE"/>
        </w:rPr>
        <w:t>(PDF, Text, e</w:t>
      </w:r>
      <w:r w:rsidR="00A77AEA" w:rsidRPr="00A77AEA">
        <w:rPr>
          <w:rFonts w:ascii="Sylfaen" w:hAnsi="Sylfaen"/>
          <w:noProof/>
          <w:color w:val="auto"/>
          <w:lang w:val="ka-GE"/>
        </w:rPr>
        <w:t>M</w:t>
      </w:r>
      <w:r w:rsidR="00A77AEA">
        <w:rPr>
          <w:rFonts w:ascii="Sylfaen" w:hAnsi="Sylfaen"/>
          <w:noProof/>
          <w:color w:val="auto"/>
          <w:lang w:val="ka-GE"/>
        </w:rPr>
        <w:t>ail</w:t>
      </w:r>
      <w:r w:rsidR="00A77AEA" w:rsidRPr="007D3C33">
        <w:rPr>
          <w:rFonts w:ascii="Sylfaen" w:hAnsi="Sylfaen"/>
          <w:noProof/>
          <w:color w:val="auto"/>
          <w:lang w:val="ka-GE"/>
        </w:rPr>
        <w:t xml:space="preserve">, </w:t>
      </w:r>
      <w:r w:rsidR="00A77AEA" w:rsidRPr="001F7FEB">
        <w:rPr>
          <w:rFonts w:ascii="Sylfaen" w:hAnsi="Sylfaen"/>
          <w:noProof/>
          <w:color w:val="auto"/>
          <w:lang w:val="ka-GE"/>
        </w:rPr>
        <w:t>JPG</w:t>
      </w:r>
      <w:r w:rsidR="00A77AEA">
        <w:rPr>
          <w:rFonts w:ascii="Sylfaen" w:hAnsi="Sylfaen"/>
          <w:noProof/>
          <w:color w:val="auto"/>
          <w:lang w:val="ka-GE"/>
        </w:rPr>
        <w:t xml:space="preserve">, </w:t>
      </w:r>
      <w:r w:rsidR="00A77AEA" w:rsidRPr="001F57C6">
        <w:rPr>
          <w:rFonts w:ascii="Sylfaen" w:hAnsi="Sylfaen"/>
          <w:noProof/>
          <w:color w:val="auto"/>
          <w:lang w:val="ka-GE"/>
        </w:rPr>
        <w:t xml:space="preserve">MS </w:t>
      </w:r>
      <w:r w:rsidR="00A77AEA">
        <w:rPr>
          <w:rFonts w:ascii="Sylfaen" w:hAnsi="Sylfaen"/>
          <w:noProof/>
          <w:color w:val="auto"/>
          <w:lang w:val="ka-GE"/>
        </w:rPr>
        <w:t>ოფისის ფაილები)</w:t>
      </w:r>
      <w:r w:rsidR="00A77AEA" w:rsidRPr="001F57C6">
        <w:rPr>
          <w:rFonts w:ascii="Sylfaen" w:hAnsi="Sylfaen"/>
          <w:noProof/>
          <w:color w:val="auto"/>
          <w:lang w:val="ka-GE"/>
        </w:rPr>
        <w:t>;</w:t>
      </w:r>
    </w:p>
    <w:p w14:paraId="43C0B13F" w14:textId="1514A41E" w:rsidR="000114E0" w:rsidRPr="00C67384" w:rsidRDefault="000114E0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დოკუმენტის ტიპების მიხედვით შაბლონების აწყობის შესაძლებლობა;</w:t>
      </w:r>
    </w:p>
    <w:p w14:paraId="6A6221EA" w14:textId="6B5CDBE7" w:rsidR="00A77AEA" w:rsidRDefault="00A77AEA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C67384">
        <w:rPr>
          <w:rFonts w:ascii="Sylfaen" w:hAnsi="Sylfaen"/>
          <w:noProof/>
          <w:color w:val="auto"/>
          <w:lang w:val="ka-GE"/>
        </w:rPr>
        <w:t>ბანკის</w:t>
      </w:r>
      <w:r w:rsidRPr="001F57C6">
        <w:rPr>
          <w:rFonts w:ascii="Sylfaen" w:hAnsi="Sylfaen"/>
          <w:noProof/>
          <w:color w:val="auto"/>
          <w:lang w:val="ka-GE"/>
        </w:rPr>
        <w:t xml:space="preserve"> HR სი</w:t>
      </w:r>
      <w:r w:rsidRPr="00C67384">
        <w:rPr>
          <w:rFonts w:ascii="Sylfaen" w:hAnsi="Sylfaen"/>
          <w:noProof/>
          <w:color w:val="auto"/>
          <w:lang w:val="ka-GE"/>
        </w:rPr>
        <w:t>სტემასთან მონაცემთა</w:t>
      </w:r>
      <w:r w:rsidRPr="001F57C6">
        <w:rPr>
          <w:rFonts w:ascii="Sylfaen" w:hAnsi="Sylfaen"/>
          <w:noProof/>
          <w:color w:val="auto"/>
          <w:lang w:val="ka-GE"/>
        </w:rPr>
        <w:t xml:space="preserve"> </w:t>
      </w:r>
      <w:r w:rsidRPr="00C67384">
        <w:rPr>
          <w:rFonts w:ascii="Sylfaen" w:hAnsi="Sylfaen"/>
          <w:noProof/>
          <w:color w:val="auto"/>
          <w:lang w:val="ka-GE"/>
        </w:rPr>
        <w:t>სინქრონიზაცია</w:t>
      </w:r>
      <w:r w:rsidR="00434E51">
        <w:rPr>
          <w:rFonts w:ascii="Sylfaen" w:hAnsi="Sylfaen"/>
          <w:noProof/>
          <w:color w:val="auto"/>
          <w:lang w:val="ka-GE"/>
        </w:rPr>
        <w:t>;</w:t>
      </w:r>
    </w:p>
    <w:p w14:paraId="646D1C2F" w14:textId="6E9A1B9B" w:rsidR="00434E51" w:rsidRPr="00434E51" w:rsidRDefault="00434E51" w:rsidP="00434E51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ჯგუფების და როლების მართვა;</w:t>
      </w:r>
    </w:p>
    <w:p w14:paraId="6633312F" w14:textId="517C7EFD" w:rsidR="00434E51" w:rsidRPr="00434E51" w:rsidRDefault="00434E51" w:rsidP="00434E51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მომხმარებლების მართვა და სინქრინიზაციას შიდა სისტემებთან;</w:t>
      </w:r>
    </w:p>
    <w:p w14:paraId="51BC0538" w14:textId="3FE61EDE" w:rsidR="00A77AEA" w:rsidRPr="00C67384" w:rsidRDefault="00A77AEA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MS Word  MS Excel -თან</w:t>
      </w:r>
      <w:r w:rsidR="000114E0">
        <w:rPr>
          <w:rFonts w:ascii="Sylfaen" w:hAnsi="Sylfaen"/>
          <w:noProof/>
          <w:color w:val="auto"/>
          <w:lang w:val="ka-GE"/>
        </w:rPr>
        <w:t xml:space="preserve"> </w:t>
      </w:r>
      <w:r w:rsidR="000114E0" w:rsidRPr="001F57C6">
        <w:rPr>
          <w:rFonts w:ascii="Sylfaen" w:hAnsi="Sylfaen"/>
          <w:noProof/>
          <w:color w:val="auto"/>
          <w:lang w:val="ka-GE"/>
        </w:rPr>
        <w:t>ინტეგრ</w:t>
      </w:r>
      <w:r w:rsidR="000114E0">
        <w:rPr>
          <w:rFonts w:ascii="Sylfaen" w:hAnsi="Sylfaen"/>
          <w:noProof/>
          <w:color w:val="auto"/>
          <w:lang w:val="ka-GE"/>
        </w:rPr>
        <w:t>აცია</w:t>
      </w:r>
      <w:r w:rsidRPr="001F57C6">
        <w:rPr>
          <w:rFonts w:ascii="Sylfaen" w:hAnsi="Sylfaen"/>
          <w:noProof/>
          <w:color w:val="auto"/>
          <w:lang w:val="ka-GE"/>
        </w:rPr>
        <w:t>;</w:t>
      </w:r>
    </w:p>
    <w:p w14:paraId="5E9DE4DF" w14:textId="0F3B4A7F" w:rsidR="00A77AEA" w:rsidRDefault="00A77AEA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PDF დოკუმენტის დაგენერირება;</w:t>
      </w:r>
    </w:p>
    <w:p w14:paraId="4C544037" w14:textId="15010021" w:rsidR="002C28BC" w:rsidRDefault="002C28BC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საჭირო რეპორტების ამოღების შესაძლებლობა</w:t>
      </w:r>
      <w:r w:rsidR="00032AF3">
        <w:rPr>
          <w:rFonts w:ascii="Sylfaen" w:hAnsi="Sylfaen"/>
          <w:noProof/>
          <w:color w:val="auto"/>
          <w:lang w:val="ka-GE"/>
        </w:rPr>
        <w:t xml:space="preserve"> (მათ შორის </w:t>
      </w:r>
      <w:r w:rsidR="00032AF3" w:rsidRPr="001F57C6">
        <w:rPr>
          <w:rFonts w:ascii="Sylfaen" w:hAnsi="Sylfaen"/>
          <w:noProof/>
          <w:color w:val="auto"/>
          <w:lang w:val="ka-GE"/>
        </w:rPr>
        <w:t>MS Excel</w:t>
      </w:r>
      <w:r w:rsidR="00032AF3">
        <w:rPr>
          <w:rFonts w:ascii="Sylfaen" w:hAnsi="Sylfaen"/>
          <w:noProof/>
          <w:color w:val="auto"/>
          <w:lang w:val="ka-GE"/>
        </w:rPr>
        <w:t>-ში ჩამოტვირთვა)</w:t>
      </w:r>
      <w:r>
        <w:rPr>
          <w:rFonts w:ascii="Sylfaen" w:hAnsi="Sylfaen"/>
          <w:noProof/>
          <w:color w:val="auto"/>
          <w:lang w:val="ka-GE"/>
        </w:rPr>
        <w:t>;</w:t>
      </w:r>
    </w:p>
    <w:p w14:paraId="5A79C9D0" w14:textId="48F45B89" w:rsidR="002C28BC" w:rsidRDefault="002C28BC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დოკუმენტების ურთიერთდაკავშირების შესაძლებლობა;</w:t>
      </w:r>
    </w:p>
    <w:p w14:paraId="61687986" w14:textId="727B59EE" w:rsidR="00434E51" w:rsidRDefault="00434E51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დავალების მაშრუტის (გავლილი და დასავლელი) ნახვა;</w:t>
      </w:r>
    </w:p>
    <w:p w14:paraId="0252CC6D" w14:textId="34AF73BB" w:rsidR="005134ED" w:rsidRPr="00A77AEA" w:rsidRDefault="00F75C03" w:rsidP="00A77AEA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შემახსენებელი </w:t>
      </w:r>
      <w:r w:rsidR="005134ED">
        <w:rPr>
          <w:rFonts w:ascii="Sylfaen" w:hAnsi="Sylfaen"/>
          <w:noProof/>
          <w:color w:val="auto"/>
          <w:lang w:val="ka-GE"/>
        </w:rPr>
        <w:t>შეტყობინენების დაგზავნა</w:t>
      </w:r>
      <w:r>
        <w:rPr>
          <w:rFonts w:ascii="Sylfaen" w:hAnsi="Sylfaen"/>
          <w:noProof/>
          <w:color w:val="auto"/>
          <w:lang w:val="ka-GE"/>
        </w:rPr>
        <w:t>;</w:t>
      </w:r>
    </w:p>
    <w:p w14:paraId="2E3EB600" w14:textId="2904C42D" w:rsidR="001F57C6" w:rsidRPr="00C67384" w:rsidRDefault="001F57C6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დოკუმენტის გაზიარების შესაძლებლობა</w:t>
      </w:r>
      <w:r w:rsidR="002C28BC">
        <w:rPr>
          <w:rFonts w:ascii="Sylfaen" w:hAnsi="Sylfaen"/>
          <w:noProof/>
          <w:color w:val="auto"/>
          <w:lang w:val="ka-GE"/>
        </w:rPr>
        <w:t>;</w:t>
      </w:r>
    </w:p>
    <w:p w14:paraId="5DF581D3" w14:textId="03A40F83" w:rsidR="002C28BC" w:rsidRDefault="001F57C6" w:rsidP="00E70099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 xml:space="preserve">დოკუმენტებზე </w:t>
      </w:r>
      <w:r w:rsidR="00E70099" w:rsidRPr="00E70099">
        <w:rPr>
          <w:rFonts w:ascii="Sylfaen" w:hAnsi="Sylfaen"/>
          <w:noProof/>
          <w:color w:val="auto"/>
          <w:lang w:val="ka-GE"/>
        </w:rPr>
        <w:t>სისტემის მიერ უნიკალური</w:t>
      </w:r>
      <w:r w:rsidR="00E70099">
        <w:rPr>
          <w:rFonts w:ascii="Sylfaen" w:hAnsi="Sylfaen"/>
          <w:noProof/>
          <w:color w:val="auto"/>
        </w:rPr>
        <w:t xml:space="preserve"> </w:t>
      </w:r>
      <w:r w:rsidRPr="001F57C6">
        <w:rPr>
          <w:rFonts w:ascii="Sylfaen" w:hAnsi="Sylfaen"/>
          <w:noProof/>
          <w:color w:val="auto"/>
          <w:lang w:val="ka-GE"/>
        </w:rPr>
        <w:t xml:space="preserve">ნომრების </w:t>
      </w:r>
      <w:r w:rsidR="00D81D2F">
        <w:rPr>
          <w:rFonts w:ascii="Sylfaen" w:hAnsi="Sylfaen"/>
          <w:noProof/>
          <w:color w:val="auto"/>
          <w:lang w:val="ka-GE"/>
        </w:rPr>
        <w:t xml:space="preserve">ავტომატური </w:t>
      </w:r>
      <w:r w:rsidRPr="001F57C6">
        <w:rPr>
          <w:rFonts w:ascii="Sylfaen" w:hAnsi="Sylfaen"/>
          <w:noProof/>
          <w:color w:val="auto"/>
          <w:lang w:val="ka-GE"/>
        </w:rPr>
        <w:t>მინიჭების შესაძლებლობა</w:t>
      </w:r>
      <w:r w:rsidR="002C28BC">
        <w:rPr>
          <w:rFonts w:ascii="Sylfaen" w:hAnsi="Sylfaen"/>
          <w:noProof/>
          <w:color w:val="auto"/>
          <w:lang w:val="ka-GE"/>
        </w:rPr>
        <w:t>;</w:t>
      </w:r>
    </w:p>
    <w:p w14:paraId="6617231D" w14:textId="048A41F1" w:rsidR="001F57C6" w:rsidRPr="00C67384" w:rsidRDefault="002C28BC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დოკუმენტებ</w:t>
      </w:r>
      <w:r>
        <w:rPr>
          <w:rFonts w:ascii="Sylfaen" w:hAnsi="Sylfaen"/>
          <w:noProof/>
          <w:color w:val="auto"/>
          <w:lang w:val="ka-GE"/>
        </w:rPr>
        <w:t xml:space="preserve">ის </w:t>
      </w:r>
      <w:r w:rsidRPr="001F57C6">
        <w:rPr>
          <w:rFonts w:ascii="Sylfaen" w:hAnsi="Sylfaen"/>
          <w:noProof/>
          <w:color w:val="auto"/>
          <w:lang w:val="ka-GE"/>
        </w:rPr>
        <w:t xml:space="preserve">ნომრების </w:t>
      </w:r>
      <w:r>
        <w:rPr>
          <w:rFonts w:ascii="Sylfaen" w:hAnsi="Sylfaen"/>
          <w:noProof/>
          <w:color w:val="auto"/>
          <w:lang w:val="ka-GE"/>
        </w:rPr>
        <w:t>გენერაციის კონფიგურაცია ტიპების მიხედვით</w:t>
      </w:r>
      <w:r w:rsidR="001F57C6" w:rsidRPr="001F57C6">
        <w:rPr>
          <w:rFonts w:ascii="Sylfaen" w:hAnsi="Sylfaen"/>
          <w:noProof/>
          <w:color w:val="auto"/>
          <w:lang w:val="ka-GE"/>
        </w:rPr>
        <w:t>;</w:t>
      </w:r>
    </w:p>
    <w:p w14:paraId="6BE762F5" w14:textId="059E07C0" w:rsidR="00A8174E" w:rsidRDefault="00A8174E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მოქნილი დანერგვა და მხარდაჭერა;</w:t>
      </w:r>
    </w:p>
    <w:p w14:paraId="1A9C013B" w14:textId="1D161465" w:rsidR="000114E0" w:rsidRPr="00A8174E" w:rsidRDefault="000114E0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დავალებების/დოკუმენტების ნახვა სხვადასხვა განყოფილებების მიერ;</w:t>
      </w:r>
    </w:p>
    <w:p w14:paraId="718C88BD" w14:textId="07A20412" w:rsidR="00D81D2F" w:rsidRDefault="001F57C6" w:rsidP="00C67384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სიტემის დაცულობა გარე პირებისაგან;</w:t>
      </w:r>
    </w:p>
    <w:p w14:paraId="6D82E759" w14:textId="7F7846FF" w:rsidR="002C28BC" w:rsidRDefault="002C28BC" w:rsidP="002C28BC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სისტემის მუშაობა </w:t>
      </w:r>
      <w:r w:rsidRPr="002C28BC">
        <w:rPr>
          <w:rFonts w:ascii="Sylfaen" w:hAnsi="Sylfaen"/>
          <w:noProof/>
          <w:color w:val="auto"/>
          <w:lang w:val="ka-GE"/>
        </w:rPr>
        <w:t xml:space="preserve">on premises </w:t>
      </w:r>
      <w:r>
        <w:rPr>
          <w:rFonts w:ascii="Sylfaen" w:hAnsi="Sylfaen"/>
          <w:noProof/>
          <w:color w:val="auto"/>
          <w:lang w:val="ka-GE"/>
        </w:rPr>
        <w:t>რეჟიმში (არა</w:t>
      </w:r>
      <w:r w:rsidRPr="002C28BC">
        <w:rPr>
          <w:rFonts w:ascii="Sylfaen" w:hAnsi="Sylfaen"/>
          <w:noProof/>
          <w:color w:val="auto"/>
          <w:lang w:val="ka-GE"/>
        </w:rPr>
        <w:t xml:space="preserve"> cloud</w:t>
      </w:r>
      <w:r>
        <w:rPr>
          <w:rFonts w:ascii="Sylfaen" w:hAnsi="Sylfaen"/>
          <w:noProof/>
          <w:color w:val="auto"/>
          <w:lang w:val="ka-GE"/>
        </w:rPr>
        <w:t xml:space="preserve"> რეჟიმში)</w:t>
      </w:r>
      <w:r w:rsidRPr="001F57C6">
        <w:rPr>
          <w:rFonts w:ascii="Sylfaen" w:hAnsi="Sylfaen"/>
          <w:noProof/>
          <w:color w:val="auto"/>
          <w:lang w:val="ka-GE"/>
        </w:rPr>
        <w:t>;</w:t>
      </w:r>
    </w:p>
    <w:p w14:paraId="6BE99C3D" w14:textId="33061DF7" w:rsidR="006C7322" w:rsidRDefault="009B1E1D" w:rsidP="006C7322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ლოგირება და არქივირება</w:t>
      </w:r>
      <w:r w:rsidR="006C7322">
        <w:rPr>
          <w:rFonts w:ascii="Sylfaen" w:hAnsi="Sylfaen"/>
          <w:noProof/>
          <w:color w:val="auto"/>
          <w:lang w:val="ka-GE"/>
        </w:rPr>
        <w:t>;</w:t>
      </w:r>
    </w:p>
    <w:p w14:paraId="052A8048" w14:textId="2AEA3FDE" w:rsidR="00D81D2F" w:rsidRPr="006C7322" w:rsidRDefault="006C7322" w:rsidP="006C7322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შეუძლებელი უნდა იყოს </w:t>
      </w:r>
      <w:r w:rsidRPr="006C7322">
        <w:rPr>
          <w:rFonts w:ascii="Sylfaen" w:hAnsi="Sylfaen"/>
          <w:noProof/>
          <w:color w:val="auto"/>
          <w:lang w:val="ka-GE"/>
        </w:rPr>
        <w:t>კომენტარები</w:t>
      </w:r>
      <w:r>
        <w:rPr>
          <w:rFonts w:ascii="Sylfaen" w:hAnsi="Sylfaen"/>
          <w:noProof/>
          <w:color w:val="auto"/>
          <w:lang w:val="ka-GE"/>
        </w:rPr>
        <w:t xml:space="preserve">ს </w:t>
      </w:r>
      <w:r w:rsidRPr="006C7322">
        <w:rPr>
          <w:rFonts w:ascii="Sylfaen" w:hAnsi="Sylfaen"/>
          <w:noProof/>
          <w:color w:val="auto"/>
          <w:lang w:val="ka-GE"/>
        </w:rPr>
        <w:t>დაკორექტირ</w:t>
      </w:r>
      <w:r>
        <w:rPr>
          <w:rFonts w:ascii="Sylfaen" w:hAnsi="Sylfaen"/>
          <w:noProof/>
          <w:color w:val="auto"/>
          <w:lang w:val="ka-GE"/>
        </w:rPr>
        <w:t>ება;</w:t>
      </w:r>
    </w:p>
    <w:p w14:paraId="3012798F" w14:textId="77777777" w:rsidR="001F57C6" w:rsidRPr="001F57C6" w:rsidRDefault="001F57C6" w:rsidP="001F57C6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7531F2D4" w14:textId="77777777" w:rsidR="001F57C6" w:rsidRDefault="001F57C6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7CE097B1" w14:textId="77777777" w:rsidR="009A0FED" w:rsidRPr="008977F7" w:rsidRDefault="009A0FED" w:rsidP="007D3C33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62FA2AD9" w14:textId="02AE8D17" w:rsidR="007578B4" w:rsidRDefault="007578B4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</w:p>
    <w:p w14:paraId="7D675131" w14:textId="77777777" w:rsidR="006C7322" w:rsidRPr="00FC25BC" w:rsidRDefault="006C7322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</w:p>
    <w:p w14:paraId="4E430E0C" w14:textId="77777777" w:rsidR="007578B4" w:rsidRPr="00FC25BC" w:rsidRDefault="007578B4" w:rsidP="00A87C90">
      <w:pPr>
        <w:pStyle w:val="PlainText"/>
        <w:jc w:val="both"/>
        <w:rPr>
          <w:rFonts w:ascii="Sylfaen" w:hAnsi="Sylfaen"/>
          <w:b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noProof/>
          <w:color w:val="auto"/>
          <w:u w:val="single"/>
          <w:lang w:val="ka-GE"/>
        </w:rPr>
        <w:t>სასურველი მოთხოვნები:</w:t>
      </w:r>
    </w:p>
    <w:p w14:paraId="7D7EB2E7" w14:textId="77777777" w:rsidR="00F36684" w:rsidRPr="00FC25BC" w:rsidRDefault="00F36684" w:rsidP="00A87C90">
      <w:pPr>
        <w:pStyle w:val="PlainText"/>
        <w:jc w:val="both"/>
        <w:rPr>
          <w:rFonts w:ascii="Sylfaen" w:hAnsi="Sylfaen"/>
          <w:b/>
          <w:noProof/>
          <w:color w:val="auto"/>
          <w:u w:val="single"/>
          <w:lang w:val="ka-GE"/>
        </w:rPr>
      </w:pPr>
    </w:p>
    <w:p w14:paraId="34296F49" w14:textId="77777777" w:rsidR="00A77AEA" w:rsidRPr="00A77AEA" w:rsidRDefault="00A77AEA" w:rsidP="00A77AEA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>დინამური სქემების მხარდაჭერა</w:t>
      </w:r>
      <w:r w:rsidRPr="001F57C6">
        <w:rPr>
          <w:rFonts w:ascii="Sylfaen" w:hAnsi="Sylfaen"/>
          <w:noProof/>
          <w:color w:val="auto"/>
          <w:lang w:val="ka-GE"/>
        </w:rPr>
        <w:t>;</w:t>
      </w:r>
    </w:p>
    <w:p w14:paraId="75010F83" w14:textId="77777777" w:rsidR="00D81D2F" w:rsidRDefault="00D81D2F" w:rsidP="00D81D2F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>
        <w:rPr>
          <w:rFonts w:ascii="Sylfaen" w:hAnsi="Sylfaen"/>
          <w:noProof/>
          <w:color w:val="auto"/>
          <w:lang w:val="ka-GE"/>
        </w:rPr>
        <w:t xml:space="preserve">დავალებაზე </w:t>
      </w:r>
      <w:r w:rsidRPr="00C67384">
        <w:rPr>
          <w:rFonts w:ascii="Sylfaen" w:hAnsi="Sylfaen"/>
          <w:noProof/>
          <w:color w:val="auto"/>
          <w:lang w:val="ka-GE"/>
        </w:rPr>
        <w:t xml:space="preserve">ელექტრონული </w:t>
      </w:r>
      <w:r w:rsidRPr="001F57C6">
        <w:rPr>
          <w:rFonts w:ascii="Sylfaen" w:hAnsi="Sylfaen"/>
          <w:noProof/>
          <w:color w:val="auto"/>
          <w:lang w:val="ka-GE"/>
        </w:rPr>
        <w:t>ხელმოწერის დატანა;</w:t>
      </w:r>
    </w:p>
    <w:p w14:paraId="73328C8F" w14:textId="77777777" w:rsidR="00D81D2F" w:rsidRPr="001F57C6" w:rsidRDefault="00D81D2F" w:rsidP="00D81D2F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 xml:space="preserve">დანართებზე </w:t>
      </w:r>
      <w:r w:rsidRPr="00C67384">
        <w:rPr>
          <w:rFonts w:ascii="Sylfaen" w:hAnsi="Sylfaen"/>
          <w:noProof/>
          <w:color w:val="auto"/>
          <w:lang w:val="ka-GE"/>
        </w:rPr>
        <w:t xml:space="preserve">ელექტრონული </w:t>
      </w:r>
      <w:r w:rsidRPr="001F57C6">
        <w:rPr>
          <w:rFonts w:ascii="Sylfaen" w:hAnsi="Sylfaen"/>
          <w:noProof/>
          <w:color w:val="auto"/>
          <w:lang w:val="ka-GE"/>
        </w:rPr>
        <w:t>ხელმოწერის დატანა;</w:t>
      </w:r>
    </w:p>
    <w:p w14:paraId="0DC6C8EA" w14:textId="443B81B5" w:rsidR="000433CA" w:rsidRDefault="00D81D2F" w:rsidP="00D81D2F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 w:rsidRPr="001F57C6">
        <w:rPr>
          <w:rFonts w:ascii="Sylfaen" w:hAnsi="Sylfaen"/>
          <w:noProof/>
          <w:color w:val="auto"/>
          <w:lang w:val="ka-GE"/>
        </w:rPr>
        <w:t>ინტეგრირებული სკანერი;</w:t>
      </w:r>
    </w:p>
    <w:p w14:paraId="39EBC7FC" w14:textId="06C57681" w:rsidR="00C26464" w:rsidRPr="00C26464" w:rsidRDefault="00C26464" w:rsidP="00C26464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 w:rsidRPr="00D81D2F">
        <w:rPr>
          <w:rFonts w:ascii="Sylfaen" w:hAnsi="Sylfaen"/>
          <w:noProof/>
          <w:color w:val="auto"/>
          <w:lang w:val="ka-GE"/>
        </w:rPr>
        <w:t>ხელშეკრულებათა პორტფელი</w:t>
      </w:r>
      <w:r>
        <w:rPr>
          <w:rFonts w:ascii="Sylfaen" w:hAnsi="Sylfaen"/>
          <w:noProof/>
          <w:color w:val="auto"/>
          <w:lang w:val="ka-GE"/>
        </w:rPr>
        <w:t xml:space="preserve">ს </w:t>
      </w:r>
      <w:r w:rsidRPr="00E70099">
        <w:rPr>
          <w:rFonts w:ascii="Sylfaen" w:hAnsi="Sylfaen"/>
          <w:noProof/>
          <w:color w:val="auto"/>
          <w:lang w:val="ka-GE"/>
        </w:rPr>
        <w:t>ფორმირება და ამ პორტფელიდან ხელშეკრულებათა საგნისა თუ სხვა პარამეტრების შესახებ ინფორმაციის დაგენერირების შესაძლებლობა;</w:t>
      </w:r>
    </w:p>
    <w:p w14:paraId="36BB5845" w14:textId="4C361A72" w:rsidR="00012E71" w:rsidRDefault="00012E71" w:rsidP="00012E71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270B9319" w14:textId="77777777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</w:p>
    <w:p w14:paraId="41EFD142" w14:textId="0C94ABFE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</w:p>
    <w:p w14:paraId="3E96F63B" w14:textId="40710FCC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</w:p>
    <w:p w14:paraId="4C77E132" w14:textId="2E071E12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</w:p>
    <w:p w14:paraId="62196963" w14:textId="03ECD46F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</w:p>
    <w:p w14:paraId="6D5AC29B" w14:textId="4DE8B808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  <w:bookmarkStart w:id="0" w:name="_GoBack"/>
      <w:bookmarkEnd w:id="0"/>
    </w:p>
    <w:p w14:paraId="61FDD10C" w14:textId="283BB250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  <w:r w:rsidRPr="00012E71">
        <w:rPr>
          <w:rFonts w:ascii="Sylfaen" w:hAnsi="Sylfaen"/>
          <w:b/>
          <w:noProof/>
          <w:color w:val="auto"/>
          <w:lang w:val="ka-GE"/>
        </w:rPr>
        <w:lastRenderedPageBreak/>
        <w:t>კონტრაქტების მართვის მოდული უნდა პასუხობდეს შემდეგ მოთხოვნებს:</w:t>
      </w:r>
    </w:p>
    <w:p w14:paraId="15346FAC" w14:textId="17ACCD56" w:rsidR="00012E71" w:rsidRDefault="00012E71" w:rsidP="00012E71">
      <w:pPr>
        <w:pStyle w:val="PlainText"/>
        <w:jc w:val="both"/>
        <w:rPr>
          <w:rFonts w:ascii="Sylfaen" w:hAnsi="Sylfaen"/>
          <w:b/>
          <w:noProof/>
          <w:color w:val="auto"/>
          <w:lang w:val="ka-GE"/>
        </w:rPr>
      </w:pPr>
    </w:p>
    <w:p w14:paraId="56D3C80C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  <w:lang w:val="ka-GE"/>
        </w:rPr>
        <w:t xml:space="preserve">სისტემაში შესაძლებელი უნდა იყოს როგორც გარედან შემოსული (ანუ სხვა სუბიექტის მიერ დამუშავებული ისეთი კონტრაქტები, სადაც მხარე ბანკია), ასევე შიგნით დამუშავებული </w:t>
      </w:r>
      <w:r w:rsidRPr="004063E1">
        <w:rPr>
          <w:rFonts w:ascii="Sylfaen" w:hAnsi="Sylfaen"/>
          <w:sz w:val="21"/>
          <w:szCs w:val="21"/>
        </w:rPr>
        <w:t>კონტრაქტის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აღრიცხვა</w:t>
      </w:r>
      <w:r w:rsidRPr="004063E1">
        <w:rPr>
          <w:rFonts w:ascii="Sylfaen" w:hAnsi="Sylfaen"/>
          <w:sz w:val="21"/>
          <w:szCs w:val="21"/>
          <w:lang w:val="ka-GE"/>
        </w:rPr>
        <w:t xml:space="preserve">. ეს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გულისხმობდეს</w:t>
      </w:r>
      <w:r w:rsidRPr="004063E1">
        <w:rPr>
          <w:rFonts w:ascii="Times New Roman" w:hAnsi="Times New Roman" w:cs="Times New Roman"/>
          <w:sz w:val="21"/>
          <w:szCs w:val="21"/>
        </w:rPr>
        <w:t>:</w:t>
      </w:r>
    </w:p>
    <w:p w14:paraId="15AE5C37" w14:textId="77777777" w:rsidR="004063E1" w:rsidRPr="004063E1" w:rsidRDefault="004063E1" w:rsidP="004063E1">
      <w:pPr>
        <w:numPr>
          <w:ilvl w:val="1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Times New Roman"/>
          <w:sz w:val="21"/>
          <w:szCs w:val="21"/>
        </w:rPr>
      </w:pPr>
      <w:r w:rsidRPr="004063E1">
        <w:rPr>
          <w:rFonts w:ascii="Sylfaen" w:eastAsia="Times New Roman" w:hAnsi="Sylfaen"/>
          <w:sz w:val="21"/>
          <w:szCs w:val="21"/>
        </w:rPr>
        <w:t>კონტრაქტის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მომწოდებლის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ძირითადი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ინფორმაციის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აღრიცხვას</w:t>
      </w:r>
    </w:p>
    <w:p w14:paraId="5D145404" w14:textId="77777777" w:rsidR="004063E1" w:rsidRPr="004063E1" w:rsidRDefault="004063E1" w:rsidP="004063E1">
      <w:pPr>
        <w:numPr>
          <w:ilvl w:val="1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Times New Roman"/>
          <w:sz w:val="21"/>
          <w:szCs w:val="21"/>
        </w:rPr>
      </w:pPr>
      <w:r w:rsidRPr="004063E1">
        <w:rPr>
          <w:rFonts w:ascii="Sylfaen" w:eastAsia="Times New Roman" w:hAnsi="Sylfaen"/>
          <w:sz w:val="21"/>
          <w:szCs w:val="21"/>
        </w:rPr>
        <w:t>კონტრაქტით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შესასყიდი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Item-</w:t>
      </w:r>
      <w:r w:rsidRPr="004063E1">
        <w:rPr>
          <w:rFonts w:ascii="Sylfaen" w:eastAsia="Times New Roman" w:hAnsi="Sylfaen"/>
          <w:sz w:val="21"/>
          <w:szCs w:val="21"/>
        </w:rPr>
        <w:t>ების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 w:rsidRPr="004063E1">
        <w:rPr>
          <w:rFonts w:ascii="Sylfaen" w:eastAsia="Times New Roman" w:hAnsi="Sylfaen"/>
          <w:sz w:val="21"/>
          <w:szCs w:val="21"/>
        </w:rPr>
        <w:t>სერვისული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4063E1">
        <w:rPr>
          <w:rFonts w:ascii="Sylfaen" w:eastAsia="Times New Roman" w:hAnsi="Sylfaen"/>
          <w:sz w:val="21"/>
          <w:szCs w:val="21"/>
        </w:rPr>
        <w:t>მატერიალური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Pr="004063E1">
        <w:rPr>
          <w:rFonts w:ascii="Sylfaen" w:eastAsia="Times New Roman" w:hAnsi="Sylfaen"/>
          <w:sz w:val="21"/>
          <w:szCs w:val="21"/>
        </w:rPr>
        <w:t>აღრიცხვას</w:t>
      </w:r>
    </w:p>
    <w:p w14:paraId="6FE7F378" w14:textId="77777777" w:rsidR="004063E1" w:rsidRPr="004063E1" w:rsidRDefault="004063E1" w:rsidP="004063E1">
      <w:pPr>
        <w:numPr>
          <w:ilvl w:val="1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Times New Roman"/>
          <w:sz w:val="21"/>
          <w:szCs w:val="21"/>
        </w:rPr>
      </w:pPr>
      <w:r w:rsidRPr="004063E1">
        <w:rPr>
          <w:rFonts w:ascii="Sylfaen" w:eastAsia="Times New Roman" w:hAnsi="Sylfaen"/>
          <w:sz w:val="21"/>
          <w:szCs w:val="21"/>
        </w:rPr>
        <w:t>ხელშკერულების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გადახდის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გრაფიკის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აღრიცხვას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და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კონტროლს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- </w:t>
      </w:r>
      <w:r w:rsidRPr="004063E1">
        <w:rPr>
          <w:rFonts w:ascii="Sylfaen" w:eastAsia="Times New Roman" w:hAnsi="Sylfaen"/>
          <w:sz w:val="21"/>
          <w:szCs w:val="21"/>
          <w:u w:val="single"/>
        </w:rPr>
        <w:t xml:space="preserve"> </w:t>
      </w:r>
    </w:p>
    <w:p w14:paraId="30743084" w14:textId="77777777" w:rsidR="004063E1" w:rsidRPr="004063E1" w:rsidRDefault="004063E1" w:rsidP="004063E1">
      <w:pPr>
        <w:numPr>
          <w:ilvl w:val="1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Times New Roman"/>
          <w:sz w:val="21"/>
          <w:szCs w:val="21"/>
        </w:rPr>
      </w:pPr>
      <w:r w:rsidRPr="004063E1">
        <w:rPr>
          <w:rFonts w:ascii="Sylfaen" w:eastAsia="Times New Roman" w:hAnsi="Sylfaen"/>
          <w:sz w:val="21"/>
          <w:szCs w:val="21"/>
        </w:rPr>
        <w:t>მოწოდების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გრაფიკის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კონტროლი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7475FD69" w14:textId="77777777" w:rsidR="004063E1" w:rsidRPr="004063E1" w:rsidRDefault="004063E1" w:rsidP="004063E1">
      <w:pPr>
        <w:numPr>
          <w:ilvl w:val="1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Times New Roman"/>
          <w:sz w:val="21"/>
          <w:szCs w:val="21"/>
        </w:rPr>
      </w:pPr>
      <w:r w:rsidRPr="004063E1">
        <w:rPr>
          <w:rFonts w:ascii="Sylfaen" w:eastAsia="Times New Roman" w:hAnsi="Sylfaen"/>
          <w:sz w:val="21"/>
          <w:szCs w:val="21"/>
        </w:rPr>
        <w:t>სისტემას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უნდა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შეეძლოს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კონტრაქტების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eastAsia="Times New Roman" w:hAnsi="Sylfaen"/>
          <w:sz w:val="21"/>
          <w:szCs w:val="21"/>
        </w:rPr>
        <w:t>ტიპიზირება</w:t>
      </w:r>
      <w:r w:rsidRPr="004063E1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4063E1">
        <w:rPr>
          <w:rFonts w:ascii="Sylfaen" w:eastAsia="Times New Roman" w:hAnsi="Sylfaen"/>
          <w:sz w:val="21"/>
          <w:szCs w:val="21"/>
        </w:rPr>
        <w:t>კატეგორიზირება</w:t>
      </w:r>
    </w:p>
    <w:p w14:paraId="6D878D98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eastAsiaTheme="minorHAnsi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კონტრაქტის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გაფორმება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შეიძლებოდეს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დოკუმენტბრუნვის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სისტემიდან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შესაბამისი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დოკუემენტის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პროცესის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ინიცირებით</w:t>
      </w:r>
      <w:r w:rsidRPr="004063E1">
        <w:rPr>
          <w:rFonts w:ascii="Times New Roman" w:hAnsi="Times New Roman" w:cs="Times New Roman"/>
          <w:sz w:val="21"/>
          <w:szCs w:val="21"/>
        </w:rPr>
        <w:t xml:space="preserve">, </w:t>
      </w:r>
      <w:r w:rsidRPr="004063E1">
        <w:rPr>
          <w:rFonts w:ascii="Sylfaen" w:hAnsi="Sylfaen"/>
          <w:sz w:val="21"/>
          <w:szCs w:val="21"/>
        </w:rPr>
        <w:t>ხოლო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მისი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შემდგომი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მართვა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განხორცილედეს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კონტრაქტების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მართვის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მოდულში</w:t>
      </w:r>
      <w:r w:rsidRPr="004063E1">
        <w:rPr>
          <w:rFonts w:ascii="Times New Roman" w:hAnsi="Times New Roman" w:cs="Times New Roman"/>
          <w:sz w:val="21"/>
          <w:szCs w:val="21"/>
        </w:rPr>
        <w:t>.</w:t>
      </w:r>
    </w:p>
    <w:p w14:paraId="044FE227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კონტრაქტზე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შეიძლებოდეს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ახალი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დანართის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კორექტირების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განხორციელება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შესაბამისი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პროცესის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ინიცირებით</w:t>
      </w:r>
      <w:r w:rsidRPr="004063E1">
        <w:rPr>
          <w:rFonts w:ascii="Times New Roman" w:hAnsi="Times New Roman" w:cs="Times New Roman"/>
          <w:sz w:val="21"/>
          <w:szCs w:val="21"/>
        </w:rPr>
        <w:t>.</w:t>
      </w:r>
    </w:p>
    <w:p w14:paraId="07A3B53C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სისტემა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აგენერირებდეს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ტასკს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შესაბამის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შეტყობინებას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კონკრეტული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კონტრაქტის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გადახდის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გრაფიკის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მიხედვით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კონკრეტულ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თანამშრომელთან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თანამშრომელთა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ჯგუფზე</w:t>
      </w:r>
      <w:r w:rsidRPr="004063E1">
        <w:rPr>
          <w:rFonts w:ascii="Times New Roman" w:hAnsi="Times New Roman" w:cs="Times New Roman"/>
          <w:sz w:val="21"/>
          <w:szCs w:val="21"/>
        </w:rPr>
        <w:t xml:space="preserve">. </w:t>
      </w:r>
      <w:r w:rsidRPr="004063E1">
        <w:rPr>
          <w:rFonts w:ascii="Sylfaen" w:hAnsi="Sylfaen"/>
          <w:sz w:val="21"/>
          <w:szCs w:val="21"/>
        </w:rPr>
        <w:t>დაგენერირებული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ტასკის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მიხედვით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შეიძლებოდეს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გადახდის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პროცესის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ინიცირება</w:t>
      </w:r>
      <w:r w:rsidRPr="004063E1">
        <w:rPr>
          <w:rFonts w:ascii="Times New Roman" w:hAnsi="Times New Roman" w:cs="Times New Roman"/>
          <w:sz w:val="21"/>
          <w:szCs w:val="21"/>
        </w:rPr>
        <w:t>. </w:t>
      </w:r>
    </w:p>
    <w:p w14:paraId="2E6C61B7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სისტემა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აგენერირებდეს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ტასკს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შესაბამის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შეტყობინებას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კონკრეტული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კონტრაქტის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მოწოდების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გრაფიკის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მიხედვით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კონკრეტულ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თანამშრომელთან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თანამშრომელთა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ჯგუფზე</w:t>
      </w:r>
      <w:r w:rsidRPr="004063E1">
        <w:rPr>
          <w:rFonts w:ascii="Times New Roman" w:hAnsi="Times New Roman" w:cs="Times New Roman"/>
          <w:sz w:val="21"/>
          <w:szCs w:val="21"/>
        </w:rPr>
        <w:t xml:space="preserve">. </w:t>
      </w:r>
      <w:r w:rsidRPr="004063E1">
        <w:rPr>
          <w:rFonts w:ascii="Sylfaen" w:hAnsi="Sylfaen"/>
          <w:sz w:val="21"/>
          <w:szCs w:val="21"/>
        </w:rPr>
        <w:t>დაგენერირებული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ტასკის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შესრულების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მიხედვით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შეიძლებოდეს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განისაზღვროს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კონკრეტული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Item-(</w:t>
      </w:r>
      <w:r w:rsidRPr="004063E1">
        <w:rPr>
          <w:rFonts w:ascii="Sylfaen" w:hAnsi="Sylfaen"/>
          <w:sz w:val="21"/>
          <w:szCs w:val="21"/>
        </w:rPr>
        <w:t>ებ</w:t>
      </w:r>
      <w:r w:rsidRPr="004063E1">
        <w:rPr>
          <w:rFonts w:ascii="Times New Roman" w:hAnsi="Times New Roman" w:cs="Times New Roman"/>
          <w:sz w:val="21"/>
          <w:szCs w:val="21"/>
        </w:rPr>
        <w:t>)</w:t>
      </w:r>
      <w:r w:rsidRPr="004063E1">
        <w:rPr>
          <w:rFonts w:ascii="Sylfaen" w:hAnsi="Sylfaen"/>
          <w:sz w:val="21"/>
          <w:szCs w:val="21"/>
        </w:rPr>
        <w:t>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მოწოდებული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იქნა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თუ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არა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, </w:t>
      </w:r>
      <w:r w:rsidRPr="004063E1">
        <w:rPr>
          <w:rFonts w:ascii="Sylfaen" w:hAnsi="Sylfaen"/>
          <w:sz w:val="21"/>
          <w:szCs w:val="21"/>
        </w:rPr>
        <w:t>ან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თუ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გადავადდა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, </w:t>
      </w:r>
      <w:r w:rsidRPr="004063E1">
        <w:rPr>
          <w:rFonts w:ascii="Sylfaen" w:hAnsi="Sylfaen"/>
          <w:sz w:val="21"/>
          <w:szCs w:val="21"/>
        </w:rPr>
        <w:t>როდემდე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გადავადდა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მოწოდების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თარიღი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. </w:t>
      </w:r>
      <w:r w:rsidRPr="004063E1">
        <w:rPr>
          <w:rFonts w:ascii="Sylfaen" w:hAnsi="Sylfaen"/>
          <w:sz w:val="21"/>
          <w:szCs w:val="21"/>
        </w:rPr>
        <w:t>იმ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შემთხვევაში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თუკი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კონტრაქტს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არ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აქვს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მოწოდების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გრაფიკი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არის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ერთჯერადი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მოწოდების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,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შეიძლებოდეს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მისი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მყისიერი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დასრულება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(Close) </w:t>
      </w:r>
      <w:r w:rsidRPr="004063E1">
        <w:rPr>
          <w:rFonts w:ascii="Sylfaen" w:hAnsi="Sylfaen"/>
          <w:sz w:val="21"/>
          <w:szCs w:val="21"/>
        </w:rPr>
        <w:t>მოწოდების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კუთხით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მომხმარებლის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შესაბამისი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ქმედების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მეშვეობით</w:t>
      </w:r>
      <w:r w:rsidRPr="004063E1">
        <w:rPr>
          <w:rFonts w:ascii="Times New Roman" w:hAnsi="Times New Roman" w:cs="Times New Roman"/>
          <w:sz w:val="21"/>
          <w:szCs w:val="21"/>
        </w:rPr>
        <w:t>. </w:t>
      </w:r>
    </w:p>
    <w:p w14:paraId="0EED75B0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სისტემაში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შეიძლებოდეს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კონტრაქტის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მოძებნა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მისი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ნებისმიერი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პარამეტრით</w:t>
      </w:r>
      <w:r w:rsidRPr="004063E1">
        <w:rPr>
          <w:rFonts w:ascii="Times New Roman" w:hAnsi="Times New Roman" w:cs="Times New Roman"/>
          <w:sz w:val="21"/>
          <w:szCs w:val="21"/>
        </w:rPr>
        <w:t>.</w:t>
      </w:r>
    </w:p>
    <w:p w14:paraId="46C88A00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სისტემა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აღრიცხავდეს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მართავდეს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კონტრაქტის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ბალანსს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(</w:t>
      </w:r>
      <w:r w:rsidRPr="004063E1">
        <w:rPr>
          <w:rFonts w:ascii="Sylfaen" w:hAnsi="Sylfaen"/>
          <w:sz w:val="21"/>
          <w:szCs w:val="21"/>
        </w:rPr>
        <w:t>რა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არის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გადახდილი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რა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არის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დარჩენილი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გადასახდელი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). </w:t>
      </w:r>
      <w:r w:rsidRPr="004063E1">
        <w:rPr>
          <w:rFonts w:ascii="Times New Roman" w:hAnsi="Times New Roman" w:cs="Times New Roman"/>
          <w:sz w:val="21"/>
          <w:szCs w:val="21"/>
          <w:u w:val="single"/>
        </w:rPr>
        <w:t>.</w:t>
      </w:r>
    </w:p>
    <w:p w14:paraId="1662EA29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სისტემას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შეეძლოს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საბეჭდი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ფორმის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გენერირება</w:t>
      </w:r>
      <w:r w:rsidRPr="004063E1">
        <w:rPr>
          <w:rFonts w:ascii="Times New Roman" w:hAnsi="Times New Roman" w:cs="Times New Roman"/>
          <w:sz w:val="21"/>
          <w:szCs w:val="21"/>
        </w:rPr>
        <w:t>.</w:t>
      </w:r>
    </w:p>
    <w:p w14:paraId="6BBDD74C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</w:rPr>
        <w:t>სისტემას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უნდა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გააჩნდეს</w:t>
      </w:r>
      <w:r w:rsidRPr="004063E1">
        <w:rPr>
          <w:rFonts w:ascii="Times New Roman" w:hAnsi="Times New Roman" w:cs="Times New Roman"/>
          <w:sz w:val="21"/>
          <w:szCs w:val="21"/>
        </w:rPr>
        <w:t xml:space="preserve"> </w:t>
      </w:r>
      <w:r w:rsidRPr="004063E1">
        <w:rPr>
          <w:rFonts w:ascii="Sylfaen" w:hAnsi="Sylfaen"/>
          <w:sz w:val="21"/>
          <w:szCs w:val="21"/>
        </w:rPr>
        <w:t>რეპორტ</w:t>
      </w:r>
      <w:r w:rsidRPr="004063E1">
        <w:rPr>
          <w:rFonts w:ascii="Sylfaen" w:hAnsi="Sylfaen"/>
          <w:sz w:val="21"/>
          <w:szCs w:val="21"/>
          <w:lang w:val="ka-GE"/>
        </w:rPr>
        <w:t>ის დაგენერირების შესაძლებლობა თანდართული ექსელის პარამეტრების მიხედვით.</w:t>
      </w:r>
    </w:p>
    <w:p w14:paraId="6CF9657C" w14:textId="77777777" w:rsidR="004063E1" w:rsidRPr="004063E1" w:rsidRDefault="004063E1" w:rsidP="004063E1">
      <w:pPr>
        <w:numPr>
          <w:ilvl w:val="0"/>
          <w:numId w:val="11"/>
        </w:numPr>
        <w:spacing w:before="100" w:beforeAutospacing="1" w:after="100" w:afterAutospacing="1" w:line="240" w:lineRule="auto"/>
        <w:ind w:left="270" w:hanging="180"/>
        <w:rPr>
          <w:rFonts w:ascii="Times New Roman" w:hAnsi="Times New Roman" w:cs="Times New Roman"/>
          <w:sz w:val="21"/>
          <w:szCs w:val="21"/>
        </w:rPr>
      </w:pPr>
      <w:r w:rsidRPr="004063E1">
        <w:rPr>
          <w:rFonts w:ascii="Sylfaen" w:hAnsi="Sylfaen"/>
          <w:sz w:val="21"/>
          <w:szCs w:val="21"/>
          <w:lang w:val="ka-GE"/>
        </w:rPr>
        <w:t>სისტემაში შესაძლებელი უნდა იყოს აგრეთვე საქონლის/მომსახურების გაყიდვის შესახებ კონტრაქტების გაფორმება მართვა.</w:t>
      </w:r>
    </w:p>
    <w:p w14:paraId="5B4E2A64" w14:textId="77777777" w:rsidR="00012E71" w:rsidRPr="00012E71" w:rsidRDefault="00012E71" w:rsidP="004063E1">
      <w:pPr>
        <w:pStyle w:val="PlainText"/>
        <w:ind w:left="720"/>
        <w:jc w:val="both"/>
        <w:rPr>
          <w:rFonts w:ascii="Sylfaen" w:hAnsi="Sylfaen"/>
          <w:noProof/>
          <w:color w:val="auto"/>
          <w:lang w:val="ka-GE"/>
        </w:rPr>
      </w:pPr>
    </w:p>
    <w:p w14:paraId="350ACF5E" w14:textId="7AC22349" w:rsidR="00012E71" w:rsidRDefault="00012E71" w:rsidP="00012E71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04D09512" w14:textId="77777777" w:rsidR="00012E71" w:rsidRPr="00012E71" w:rsidRDefault="00012E71" w:rsidP="00012E71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52A156EA" w14:textId="77777777" w:rsidR="00012E71" w:rsidRPr="00D81D2F" w:rsidRDefault="00012E71" w:rsidP="00012E71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sectPr w:rsidR="00012E71" w:rsidRPr="00D81D2F" w:rsidSect="00BE056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11095" w14:textId="77777777" w:rsidR="00C95486" w:rsidRDefault="00C95486" w:rsidP="00922139">
      <w:pPr>
        <w:spacing w:after="0" w:line="240" w:lineRule="auto"/>
      </w:pPr>
      <w:r>
        <w:separator/>
      </w:r>
    </w:p>
  </w:endnote>
  <w:endnote w:type="continuationSeparator" w:id="0">
    <w:p w14:paraId="19D4A06D" w14:textId="77777777" w:rsidR="00C95486" w:rsidRDefault="00C95486" w:rsidP="0092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33A6" w14:textId="77777777" w:rsidR="00C95486" w:rsidRDefault="00C95486" w:rsidP="00922139">
      <w:pPr>
        <w:spacing w:after="0" w:line="240" w:lineRule="auto"/>
      </w:pPr>
      <w:r>
        <w:separator/>
      </w:r>
    </w:p>
  </w:footnote>
  <w:footnote w:type="continuationSeparator" w:id="0">
    <w:p w14:paraId="79781B55" w14:textId="77777777" w:rsidR="00C95486" w:rsidRDefault="00C95486" w:rsidP="00922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0328"/>
    <w:multiLevelType w:val="hybridMultilevel"/>
    <w:tmpl w:val="7A4A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76A3"/>
    <w:multiLevelType w:val="hybridMultilevel"/>
    <w:tmpl w:val="A29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95B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B366CC"/>
    <w:multiLevelType w:val="hybridMultilevel"/>
    <w:tmpl w:val="4A64551A"/>
    <w:lvl w:ilvl="0" w:tplc="00E83C2A">
      <w:start w:val="7"/>
      <w:numFmt w:val="bullet"/>
      <w:lvlText w:val="–"/>
      <w:lvlJc w:val="left"/>
      <w:pPr>
        <w:ind w:left="144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667988"/>
    <w:multiLevelType w:val="hybridMultilevel"/>
    <w:tmpl w:val="35AC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707C6"/>
    <w:multiLevelType w:val="hybridMultilevel"/>
    <w:tmpl w:val="D7B02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2D45"/>
    <w:multiLevelType w:val="multilevel"/>
    <w:tmpl w:val="D2F6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F020D"/>
    <w:multiLevelType w:val="hybridMultilevel"/>
    <w:tmpl w:val="D808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E5DE9"/>
    <w:multiLevelType w:val="hybridMultilevel"/>
    <w:tmpl w:val="9502DD04"/>
    <w:lvl w:ilvl="0" w:tplc="00E83C2A">
      <w:start w:val="7"/>
      <w:numFmt w:val="bullet"/>
      <w:lvlText w:val="–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8E"/>
    <w:rsid w:val="000114E0"/>
    <w:rsid w:val="00012E71"/>
    <w:rsid w:val="00017D8D"/>
    <w:rsid w:val="0002082E"/>
    <w:rsid w:val="00032AF3"/>
    <w:rsid w:val="000433CA"/>
    <w:rsid w:val="00057D4F"/>
    <w:rsid w:val="000734AE"/>
    <w:rsid w:val="00080337"/>
    <w:rsid w:val="0008764E"/>
    <w:rsid w:val="0009430E"/>
    <w:rsid w:val="000A036D"/>
    <w:rsid w:val="000A039A"/>
    <w:rsid w:val="000A369F"/>
    <w:rsid w:val="000A3CE1"/>
    <w:rsid w:val="000A4A0D"/>
    <w:rsid w:val="000B0079"/>
    <w:rsid w:val="000B079F"/>
    <w:rsid w:val="000D4704"/>
    <w:rsid w:val="000D7699"/>
    <w:rsid w:val="000E1C82"/>
    <w:rsid w:val="000E4315"/>
    <w:rsid w:val="000F6448"/>
    <w:rsid w:val="000F77A5"/>
    <w:rsid w:val="0011083D"/>
    <w:rsid w:val="001175A5"/>
    <w:rsid w:val="00140330"/>
    <w:rsid w:val="00141E5B"/>
    <w:rsid w:val="001470A5"/>
    <w:rsid w:val="001532B0"/>
    <w:rsid w:val="001565EA"/>
    <w:rsid w:val="001571E1"/>
    <w:rsid w:val="00157437"/>
    <w:rsid w:val="00166EBB"/>
    <w:rsid w:val="00176A9A"/>
    <w:rsid w:val="001A20DC"/>
    <w:rsid w:val="001A4BA0"/>
    <w:rsid w:val="001C01AA"/>
    <w:rsid w:val="001C0AD8"/>
    <w:rsid w:val="001C6B03"/>
    <w:rsid w:val="001D0F88"/>
    <w:rsid w:val="001D7D4D"/>
    <w:rsid w:val="001E3A7F"/>
    <w:rsid w:val="001F3D8D"/>
    <w:rsid w:val="001F57C6"/>
    <w:rsid w:val="001F7FEB"/>
    <w:rsid w:val="002043C7"/>
    <w:rsid w:val="00212091"/>
    <w:rsid w:val="0021764A"/>
    <w:rsid w:val="002430C6"/>
    <w:rsid w:val="002453B9"/>
    <w:rsid w:val="00255FA6"/>
    <w:rsid w:val="002B3EC3"/>
    <w:rsid w:val="002C28BC"/>
    <w:rsid w:val="002D0DC9"/>
    <w:rsid w:val="002D3DD7"/>
    <w:rsid w:val="002D5E53"/>
    <w:rsid w:val="002F2319"/>
    <w:rsid w:val="0030309F"/>
    <w:rsid w:val="003330B6"/>
    <w:rsid w:val="00336ED9"/>
    <w:rsid w:val="00355FC4"/>
    <w:rsid w:val="003725F2"/>
    <w:rsid w:val="00374728"/>
    <w:rsid w:val="003772C6"/>
    <w:rsid w:val="00383B74"/>
    <w:rsid w:val="003966BF"/>
    <w:rsid w:val="003A3BCE"/>
    <w:rsid w:val="003B5399"/>
    <w:rsid w:val="003B753C"/>
    <w:rsid w:val="003C0302"/>
    <w:rsid w:val="003D2836"/>
    <w:rsid w:val="003D39D4"/>
    <w:rsid w:val="003D7300"/>
    <w:rsid w:val="003E2632"/>
    <w:rsid w:val="003E2B61"/>
    <w:rsid w:val="00404724"/>
    <w:rsid w:val="004063E1"/>
    <w:rsid w:val="00407A93"/>
    <w:rsid w:val="00410248"/>
    <w:rsid w:val="004109E1"/>
    <w:rsid w:val="00416E34"/>
    <w:rsid w:val="0042403F"/>
    <w:rsid w:val="00427124"/>
    <w:rsid w:val="00432A02"/>
    <w:rsid w:val="00434E51"/>
    <w:rsid w:val="00440672"/>
    <w:rsid w:val="00440DBD"/>
    <w:rsid w:val="00457727"/>
    <w:rsid w:val="00475181"/>
    <w:rsid w:val="00476244"/>
    <w:rsid w:val="004764EC"/>
    <w:rsid w:val="00482801"/>
    <w:rsid w:val="004B2915"/>
    <w:rsid w:val="004B3B12"/>
    <w:rsid w:val="004D2495"/>
    <w:rsid w:val="004D2ED4"/>
    <w:rsid w:val="004E52C5"/>
    <w:rsid w:val="004E5911"/>
    <w:rsid w:val="004F2B0F"/>
    <w:rsid w:val="0050358D"/>
    <w:rsid w:val="005042C9"/>
    <w:rsid w:val="005134ED"/>
    <w:rsid w:val="005147CC"/>
    <w:rsid w:val="005269CA"/>
    <w:rsid w:val="00544613"/>
    <w:rsid w:val="00544803"/>
    <w:rsid w:val="00576F7A"/>
    <w:rsid w:val="00582865"/>
    <w:rsid w:val="00593C5C"/>
    <w:rsid w:val="005A080F"/>
    <w:rsid w:val="005C6634"/>
    <w:rsid w:val="005E232F"/>
    <w:rsid w:val="005E7D1E"/>
    <w:rsid w:val="00620C85"/>
    <w:rsid w:val="00622A48"/>
    <w:rsid w:val="00624EFD"/>
    <w:rsid w:val="00636239"/>
    <w:rsid w:val="00651EB4"/>
    <w:rsid w:val="00657782"/>
    <w:rsid w:val="00660736"/>
    <w:rsid w:val="00662918"/>
    <w:rsid w:val="00673D40"/>
    <w:rsid w:val="00696510"/>
    <w:rsid w:val="00697D69"/>
    <w:rsid w:val="006A1690"/>
    <w:rsid w:val="006A1723"/>
    <w:rsid w:val="006A2F74"/>
    <w:rsid w:val="006A7B16"/>
    <w:rsid w:val="006B4153"/>
    <w:rsid w:val="006B6942"/>
    <w:rsid w:val="006B7783"/>
    <w:rsid w:val="006C4F3B"/>
    <w:rsid w:val="006C7322"/>
    <w:rsid w:val="006E0B40"/>
    <w:rsid w:val="006F5304"/>
    <w:rsid w:val="006F6ED2"/>
    <w:rsid w:val="00711CDC"/>
    <w:rsid w:val="00713FDC"/>
    <w:rsid w:val="00717C17"/>
    <w:rsid w:val="00722219"/>
    <w:rsid w:val="00723F36"/>
    <w:rsid w:val="007246F8"/>
    <w:rsid w:val="00736A47"/>
    <w:rsid w:val="0073746D"/>
    <w:rsid w:val="007405B3"/>
    <w:rsid w:val="00752DDD"/>
    <w:rsid w:val="00754132"/>
    <w:rsid w:val="007578B4"/>
    <w:rsid w:val="00762A3B"/>
    <w:rsid w:val="007745B7"/>
    <w:rsid w:val="00782673"/>
    <w:rsid w:val="00785251"/>
    <w:rsid w:val="007874E4"/>
    <w:rsid w:val="0079287F"/>
    <w:rsid w:val="007B5A39"/>
    <w:rsid w:val="007B6993"/>
    <w:rsid w:val="007C5047"/>
    <w:rsid w:val="007C7D3B"/>
    <w:rsid w:val="007D0F5E"/>
    <w:rsid w:val="007D3C33"/>
    <w:rsid w:val="007E0981"/>
    <w:rsid w:val="007E513B"/>
    <w:rsid w:val="00800F26"/>
    <w:rsid w:val="008053F5"/>
    <w:rsid w:val="00830C7F"/>
    <w:rsid w:val="00836E14"/>
    <w:rsid w:val="008459C9"/>
    <w:rsid w:val="00881A52"/>
    <w:rsid w:val="008977F7"/>
    <w:rsid w:val="00897A97"/>
    <w:rsid w:val="008A740A"/>
    <w:rsid w:val="008B2134"/>
    <w:rsid w:val="008C1383"/>
    <w:rsid w:val="008C1A8B"/>
    <w:rsid w:val="008C7185"/>
    <w:rsid w:val="008E39BC"/>
    <w:rsid w:val="008F178D"/>
    <w:rsid w:val="008F1E8E"/>
    <w:rsid w:val="008F5CAE"/>
    <w:rsid w:val="009034A7"/>
    <w:rsid w:val="009048C6"/>
    <w:rsid w:val="00910DE9"/>
    <w:rsid w:val="00911B79"/>
    <w:rsid w:val="00922139"/>
    <w:rsid w:val="009714EC"/>
    <w:rsid w:val="00976B1A"/>
    <w:rsid w:val="009800B5"/>
    <w:rsid w:val="0098370C"/>
    <w:rsid w:val="009A0FED"/>
    <w:rsid w:val="009B1E1D"/>
    <w:rsid w:val="009B29B7"/>
    <w:rsid w:val="009C2CD5"/>
    <w:rsid w:val="009C6CDE"/>
    <w:rsid w:val="009E3984"/>
    <w:rsid w:val="009F73D2"/>
    <w:rsid w:val="00A03614"/>
    <w:rsid w:val="00A12A7B"/>
    <w:rsid w:val="00A442AE"/>
    <w:rsid w:val="00A4688E"/>
    <w:rsid w:val="00A4702F"/>
    <w:rsid w:val="00A66D5B"/>
    <w:rsid w:val="00A77AEA"/>
    <w:rsid w:val="00A8174E"/>
    <w:rsid w:val="00A87C90"/>
    <w:rsid w:val="00AA08BE"/>
    <w:rsid w:val="00AA4A66"/>
    <w:rsid w:val="00AC6BB2"/>
    <w:rsid w:val="00AD5615"/>
    <w:rsid w:val="00AE11F3"/>
    <w:rsid w:val="00AE1769"/>
    <w:rsid w:val="00AE3505"/>
    <w:rsid w:val="00AE62F7"/>
    <w:rsid w:val="00AE7EE0"/>
    <w:rsid w:val="00B1316D"/>
    <w:rsid w:val="00B20863"/>
    <w:rsid w:val="00B306BC"/>
    <w:rsid w:val="00B317E4"/>
    <w:rsid w:val="00B42114"/>
    <w:rsid w:val="00B424FB"/>
    <w:rsid w:val="00B46307"/>
    <w:rsid w:val="00B54152"/>
    <w:rsid w:val="00B756A6"/>
    <w:rsid w:val="00B900AB"/>
    <w:rsid w:val="00BA01FF"/>
    <w:rsid w:val="00BB213F"/>
    <w:rsid w:val="00BD187C"/>
    <w:rsid w:val="00BE056D"/>
    <w:rsid w:val="00BE16C2"/>
    <w:rsid w:val="00BE22C7"/>
    <w:rsid w:val="00BF5B32"/>
    <w:rsid w:val="00C05669"/>
    <w:rsid w:val="00C12BC1"/>
    <w:rsid w:val="00C147C2"/>
    <w:rsid w:val="00C24F75"/>
    <w:rsid w:val="00C25FAB"/>
    <w:rsid w:val="00C26464"/>
    <w:rsid w:val="00C31DE6"/>
    <w:rsid w:val="00C33654"/>
    <w:rsid w:val="00C476A2"/>
    <w:rsid w:val="00C50699"/>
    <w:rsid w:val="00C51BF7"/>
    <w:rsid w:val="00C54E4E"/>
    <w:rsid w:val="00C554DB"/>
    <w:rsid w:val="00C57A19"/>
    <w:rsid w:val="00C67384"/>
    <w:rsid w:val="00C67FC5"/>
    <w:rsid w:val="00C730C9"/>
    <w:rsid w:val="00C909BC"/>
    <w:rsid w:val="00C95486"/>
    <w:rsid w:val="00CB2735"/>
    <w:rsid w:val="00CC7AE8"/>
    <w:rsid w:val="00D005D9"/>
    <w:rsid w:val="00D04133"/>
    <w:rsid w:val="00D126CF"/>
    <w:rsid w:val="00D16A50"/>
    <w:rsid w:val="00D26FD1"/>
    <w:rsid w:val="00D43C01"/>
    <w:rsid w:val="00D4784B"/>
    <w:rsid w:val="00D71119"/>
    <w:rsid w:val="00D71E00"/>
    <w:rsid w:val="00D7330D"/>
    <w:rsid w:val="00D81D2F"/>
    <w:rsid w:val="00D9486C"/>
    <w:rsid w:val="00D9678C"/>
    <w:rsid w:val="00DC2565"/>
    <w:rsid w:val="00DE693D"/>
    <w:rsid w:val="00DF3617"/>
    <w:rsid w:val="00DF7248"/>
    <w:rsid w:val="00E04C67"/>
    <w:rsid w:val="00E04EF5"/>
    <w:rsid w:val="00E064CF"/>
    <w:rsid w:val="00E077F8"/>
    <w:rsid w:val="00E20513"/>
    <w:rsid w:val="00E25C77"/>
    <w:rsid w:val="00E31E57"/>
    <w:rsid w:val="00E33182"/>
    <w:rsid w:val="00E34914"/>
    <w:rsid w:val="00E60F97"/>
    <w:rsid w:val="00E63D67"/>
    <w:rsid w:val="00E70099"/>
    <w:rsid w:val="00E85034"/>
    <w:rsid w:val="00E957FF"/>
    <w:rsid w:val="00E9767F"/>
    <w:rsid w:val="00EB7019"/>
    <w:rsid w:val="00ED3683"/>
    <w:rsid w:val="00F01138"/>
    <w:rsid w:val="00F04FC1"/>
    <w:rsid w:val="00F2209D"/>
    <w:rsid w:val="00F35DE0"/>
    <w:rsid w:val="00F36684"/>
    <w:rsid w:val="00F44D17"/>
    <w:rsid w:val="00F509F4"/>
    <w:rsid w:val="00F55365"/>
    <w:rsid w:val="00F707D0"/>
    <w:rsid w:val="00F75C03"/>
    <w:rsid w:val="00F75DFA"/>
    <w:rsid w:val="00F851D6"/>
    <w:rsid w:val="00F95260"/>
    <w:rsid w:val="00FB026D"/>
    <w:rsid w:val="00FC25BC"/>
    <w:rsid w:val="00FD5987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E5F8"/>
  <w15:docId w15:val="{B5B548AF-F492-419D-9121-88A87E22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F1E8E"/>
    <w:pPr>
      <w:spacing w:after="0" w:line="240" w:lineRule="auto"/>
    </w:pPr>
    <w:rPr>
      <w:rFonts w:ascii="Consolas" w:eastAsiaTheme="minorHAnsi" w:hAnsi="Consolas" w:cs="Times New Roman"/>
      <w:color w:val="1F497D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1E8E"/>
    <w:rPr>
      <w:rFonts w:ascii="Consolas" w:eastAsiaTheme="minorHAnsi" w:hAnsi="Consolas" w:cs="Times New Roman"/>
      <w:color w:val="1F497D"/>
      <w:sz w:val="21"/>
      <w:szCs w:val="21"/>
    </w:rPr>
  </w:style>
  <w:style w:type="character" w:styleId="Strong">
    <w:name w:val="Strong"/>
    <w:basedOn w:val="DefaultParagraphFont"/>
    <w:uiPriority w:val="22"/>
    <w:qFormat/>
    <w:rsid w:val="00E077F8"/>
    <w:rPr>
      <w:b/>
      <w:bCs/>
    </w:rPr>
  </w:style>
  <w:style w:type="character" w:customStyle="1" w:styleId="apple-converted-space">
    <w:name w:val="apple-converted-space"/>
    <w:basedOn w:val="DefaultParagraphFont"/>
    <w:rsid w:val="00897A97"/>
  </w:style>
  <w:style w:type="paragraph" w:styleId="BalloonText">
    <w:name w:val="Balloon Text"/>
    <w:basedOn w:val="Normal"/>
    <w:link w:val="BalloonTextChar"/>
    <w:uiPriority w:val="99"/>
    <w:semiHidden/>
    <w:unhideWhenUsed/>
    <w:rsid w:val="0025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39"/>
  </w:style>
  <w:style w:type="paragraph" w:styleId="Footer">
    <w:name w:val="footer"/>
    <w:basedOn w:val="Normal"/>
    <w:link w:val="FooterChar"/>
    <w:uiPriority w:val="99"/>
    <w:unhideWhenUsed/>
    <w:rsid w:val="0092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39"/>
  </w:style>
  <w:style w:type="character" w:styleId="CommentReference">
    <w:name w:val="annotation reference"/>
    <w:basedOn w:val="DefaultParagraphFont"/>
    <w:uiPriority w:val="99"/>
    <w:semiHidden/>
    <w:unhideWhenUsed/>
    <w:rsid w:val="009C6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C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57C6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E0B3-F192-4F7C-A06B-359C9CB3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UGT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m.kiziria</dc:creator>
  <cp:keywords/>
  <dc:description/>
  <cp:lastModifiedBy>Salome Kakhidze</cp:lastModifiedBy>
  <cp:revision>7</cp:revision>
  <cp:lastPrinted>2020-02-03T08:24:00Z</cp:lastPrinted>
  <dcterms:created xsi:type="dcterms:W3CDTF">2020-02-12T13:36:00Z</dcterms:created>
  <dcterms:modified xsi:type="dcterms:W3CDTF">2020-02-13T10:54:00Z</dcterms:modified>
</cp:coreProperties>
</file>