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B82816" w:rsidRPr="00B82816" w:rsidRDefault="00385299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0D1933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ვითიბი ბანკის</w:t>
      </w:r>
      <w:r w:rsidR="00133FBA" w:rsidRPr="00133FB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მომხმარებლის კმაყოფილებისა და </w:t>
      </w:r>
      <w:proofErr w:type="spellStart"/>
      <w:r w:rsidR="00133FBA" w:rsidRPr="00133FBA">
        <w:rPr>
          <w:rFonts w:ascii="Sylfaen" w:hAnsi="Sylfaen"/>
          <w:b w:val="0"/>
          <w:i w:val="0"/>
          <w:color w:val="003399"/>
          <w:sz w:val="20"/>
          <w:szCs w:val="20"/>
        </w:rPr>
        <w:t>nps</w:t>
      </w:r>
      <w:proofErr w:type="spellEnd"/>
      <w:r w:rsidR="00133FBA" w:rsidRPr="00133FBA">
        <w:rPr>
          <w:rFonts w:ascii="Sylfaen" w:hAnsi="Sylfaen"/>
          <w:b w:val="0"/>
          <w:i w:val="0"/>
          <w:color w:val="003399"/>
          <w:sz w:val="20"/>
          <w:szCs w:val="20"/>
        </w:rPr>
        <w:t xml:space="preserve"> </w:t>
      </w:r>
      <w:r w:rsidR="00133FBA" w:rsidRPr="00133FB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კვლევის</w:t>
      </w:r>
      <w:r w:rsidR="00133FB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მომსახურების </w:t>
      </w: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აცხადებს </w:t>
      </w:r>
      <w:r w:rsidR="00B8281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ღია ტენდერს</w:t>
      </w: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133FBA" w:rsidRPr="00133FBA" w:rsidRDefault="00133FBA" w:rsidP="000D1933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133FBA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 ვითიბი ბანკის მომხმარებლის კმაყოფილებისა და </w:t>
      </w:r>
      <w:proofErr w:type="spellStart"/>
      <w:r w:rsidRPr="00133FBA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nps</w:t>
      </w:r>
      <w:proofErr w:type="spellEnd"/>
      <w:r w:rsidRPr="00133FBA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r w:rsidRPr="00133FBA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კვლევის მომსახურების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2145B7" w:rsidRPr="00B82816" w:rsidRDefault="002145B7" w:rsidP="002145B7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10"/>
          <w:szCs w:val="10"/>
          <w:lang w:val="ka-GE"/>
        </w:rPr>
      </w:pP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7C4F88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7C4F88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7C4F88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20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2645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წლის</w:t>
      </w:r>
      <w:r w:rsidR="00645A4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10 </w:t>
      </w:r>
      <w:r w:rsidR="00133FB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აგვისტო </w:t>
      </w:r>
      <w:r w:rsidRPr="00264513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2645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264513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(ტენდერი</w:t>
      </w:r>
      <w:r w:rsid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</w:t>
      </w:r>
      <w:r w:rsidR="00133FBA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- </w:t>
      </w:r>
      <w:r w:rsidR="00133FBA" w:rsidRPr="00133FBA">
        <w:rPr>
          <w:rFonts w:ascii="Sylfaen" w:hAnsi="Sylfaen"/>
          <w:sz w:val="20"/>
          <w:szCs w:val="20"/>
          <w:lang w:val="ka-GE"/>
        </w:rPr>
        <w:t xml:space="preserve">ვითიბი ბანკის მომხმარებლის კმაყოფილებისა და </w:t>
      </w:r>
      <w:proofErr w:type="spellStart"/>
      <w:r w:rsidR="00133FBA" w:rsidRPr="00133FBA">
        <w:rPr>
          <w:rFonts w:ascii="Sylfaen" w:hAnsi="Sylfaen"/>
          <w:sz w:val="20"/>
          <w:szCs w:val="20"/>
        </w:rPr>
        <w:t>nps</w:t>
      </w:r>
      <w:proofErr w:type="spellEnd"/>
      <w:r w:rsidR="00133FBA" w:rsidRPr="00133FBA">
        <w:rPr>
          <w:rFonts w:ascii="Sylfaen" w:hAnsi="Sylfaen"/>
          <w:sz w:val="20"/>
          <w:szCs w:val="20"/>
        </w:rPr>
        <w:t xml:space="preserve"> </w:t>
      </w:r>
      <w:r w:rsidR="00133FBA" w:rsidRPr="00133FBA">
        <w:rPr>
          <w:rFonts w:ascii="Sylfaen" w:hAnsi="Sylfaen"/>
          <w:sz w:val="20"/>
          <w:szCs w:val="20"/>
          <w:lang w:val="ka-GE"/>
        </w:rPr>
        <w:t>კვლევის მომსახურებაზე)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ზაზა წულაია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99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50-25-65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(1143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385299" w:rsidRPr="00952916">
          <w:rPr>
            <w:rStyle w:val="Hyperlink"/>
            <w:color w:val="auto"/>
            <w:sz w:val="20"/>
            <w:szCs w:val="20"/>
            <w:u w:val="none"/>
            <w:lang w:val="ka-GE"/>
          </w:rPr>
          <w:t>z.tsulaia@vtb.com.ge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</w:t>
      </w:r>
      <w:bookmarkStart w:id="0" w:name="_GoBack"/>
      <w:bookmarkEnd w:id="0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543" w:rsidRDefault="005E3543" w:rsidP="008D789A">
      <w:pPr>
        <w:spacing w:after="0" w:line="240" w:lineRule="auto"/>
      </w:pPr>
      <w:r>
        <w:separator/>
      </w:r>
    </w:p>
  </w:endnote>
  <w:endnote w:type="continuationSeparator" w:id="0">
    <w:p w:rsidR="005E3543" w:rsidRDefault="005E3543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543" w:rsidRDefault="005E3543" w:rsidP="008D789A">
      <w:pPr>
        <w:spacing w:after="0" w:line="240" w:lineRule="auto"/>
      </w:pPr>
      <w:r>
        <w:separator/>
      </w:r>
    </w:p>
  </w:footnote>
  <w:footnote w:type="continuationSeparator" w:id="0">
    <w:p w:rsidR="005E3543" w:rsidRDefault="005E3543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0D1933"/>
    <w:rsid w:val="00133FBA"/>
    <w:rsid w:val="0016303A"/>
    <w:rsid w:val="00185BDD"/>
    <w:rsid w:val="00197ABB"/>
    <w:rsid w:val="001E6329"/>
    <w:rsid w:val="00213385"/>
    <w:rsid w:val="002145B7"/>
    <w:rsid w:val="00264513"/>
    <w:rsid w:val="00277C8D"/>
    <w:rsid w:val="0028164E"/>
    <w:rsid w:val="00285EE8"/>
    <w:rsid w:val="002955FB"/>
    <w:rsid w:val="002D3014"/>
    <w:rsid w:val="002D3280"/>
    <w:rsid w:val="00385299"/>
    <w:rsid w:val="003D3E21"/>
    <w:rsid w:val="003F03A8"/>
    <w:rsid w:val="0042163D"/>
    <w:rsid w:val="00462408"/>
    <w:rsid w:val="00485068"/>
    <w:rsid w:val="00497463"/>
    <w:rsid w:val="004C13DF"/>
    <w:rsid w:val="004C576F"/>
    <w:rsid w:val="004E3ED6"/>
    <w:rsid w:val="005443C9"/>
    <w:rsid w:val="00563C78"/>
    <w:rsid w:val="00572AED"/>
    <w:rsid w:val="005821A3"/>
    <w:rsid w:val="00596173"/>
    <w:rsid w:val="005E3543"/>
    <w:rsid w:val="005F0544"/>
    <w:rsid w:val="00631E18"/>
    <w:rsid w:val="00645A4E"/>
    <w:rsid w:val="006B3816"/>
    <w:rsid w:val="006C769B"/>
    <w:rsid w:val="006E6FF1"/>
    <w:rsid w:val="006F4101"/>
    <w:rsid w:val="007C4F88"/>
    <w:rsid w:val="007D7BC7"/>
    <w:rsid w:val="00824142"/>
    <w:rsid w:val="0087486C"/>
    <w:rsid w:val="008D789A"/>
    <w:rsid w:val="009066FB"/>
    <w:rsid w:val="00952916"/>
    <w:rsid w:val="00B82816"/>
    <w:rsid w:val="00B85FE7"/>
    <w:rsid w:val="00C777F5"/>
    <w:rsid w:val="00C871E1"/>
    <w:rsid w:val="00CB0E6B"/>
    <w:rsid w:val="00CB118C"/>
    <w:rsid w:val="00D065BB"/>
    <w:rsid w:val="00D224E8"/>
    <w:rsid w:val="00DD3F4A"/>
    <w:rsid w:val="00E34AED"/>
    <w:rsid w:val="00E64C32"/>
    <w:rsid w:val="00E747DE"/>
    <w:rsid w:val="00EB522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CC56E"/>
  <w15:docId w15:val="{7FAB23B6-E609-4E01-AE45-E536C7B4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.tsu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26438-6AD0-4E06-83E7-8BA9ED44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8</cp:revision>
  <cp:lastPrinted>2019-01-23T10:39:00Z</cp:lastPrinted>
  <dcterms:created xsi:type="dcterms:W3CDTF">2020-07-20T06:21:00Z</dcterms:created>
  <dcterms:modified xsi:type="dcterms:W3CDTF">2020-07-30T07:01:00Z</dcterms:modified>
</cp:coreProperties>
</file>