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1C4FE" w14:textId="323EDFF8" w:rsidR="00B627BB" w:rsidRPr="00A106F3" w:rsidRDefault="00A106F3" w:rsidP="00A106F3">
      <w:pPr>
        <w:pStyle w:val="Heading3"/>
        <w:jc w:val="center"/>
        <w:rPr>
          <w:rFonts w:ascii="Sylfaen" w:hAnsi="Sylfaen" w:cs="Sylfaen"/>
          <w:color w:val="auto"/>
          <w:lang w:val="ka-GE"/>
        </w:rPr>
      </w:pPr>
      <w:r w:rsidRPr="00A106F3">
        <w:rPr>
          <w:rFonts w:ascii="Sylfaen" w:hAnsi="Sylfaen" w:cs="Sylfaen"/>
          <w:color w:val="auto"/>
          <w:lang w:val="ka-GE"/>
        </w:rPr>
        <w:t>ტექნიკური დავალება</w:t>
      </w:r>
    </w:p>
    <w:p w14:paraId="49E35BA0" w14:textId="77777777" w:rsidR="00A106F3" w:rsidRPr="00A106F3" w:rsidRDefault="00A106F3" w:rsidP="00A106F3">
      <w:pPr>
        <w:rPr>
          <w:rFonts w:ascii="Sylfaen" w:hAnsi="Sylfaen"/>
          <w:lang w:val="ka-GE"/>
        </w:rPr>
      </w:pPr>
    </w:p>
    <w:p w14:paraId="114EF787" w14:textId="751B3249" w:rsidR="00B627BB" w:rsidRPr="003F2F24" w:rsidRDefault="003F2F24" w:rsidP="00B627BB">
      <w:pPr>
        <w:pStyle w:val="Heading3"/>
        <w:rPr>
          <w:rFonts w:ascii="Sylfaen" w:hAnsi="Sylfaen" w:cs="Sylfaen"/>
          <w:color w:val="auto"/>
        </w:rPr>
      </w:pPr>
      <w:r>
        <w:rPr>
          <w:rFonts w:ascii="Sylfaen" w:hAnsi="Sylfaen" w:cs="Sylfaen"/>
          <w:color w:val="auto"/>
          <w:lang w:val="ka-GE"/>
        </w:rPr>
        <w:t xml:space="preserve">ქსელური კომუტატორი - </w:t>
      </w:r>
      <w:r w:rsidR="00CF3117">
        <w:rPr>
          <w:rFonts w:ascii="Sylfaen" w:hAnsi="Sylfaen" w:cs="Sylfaen"/>
          <w:color w:val="auto"/>
          <w:lang w:val="ka-GE"/>
        </w:rPr>
        <w:t>7</w:t>
      </w:r>
      <w:r>
        <w:rPr>
          <w:rFonts w:ascii="Sylfaen" w:hAnsi="Sylfaen" w:cs="Sylfaen"/>
          <w:color w:val="auto"/>
          <w:lang w:val="ka-GE"/>
        </w:rPr>
        <w:t xml:space="preserve"> ცალი</w:t>
      </w:r>
    </w:p>
    <w:p w14:paraId="1D7AB2D0" w14:textId="6ABB68C4" w:rsidR="00B627BB" w:rsidRDefault="00B627BB" w:rsidP="00B627BB">
      <w:pPr>
        <w:rPr>
          <w:rFonts w:asciiTheme="minorHAnsi" w:hAnsiTheme="minorHAnsi"/>
          <w:lang w:val="ka-GE"/>
        </w:rPr>
      </w:pPr>
    </w:p>
    <w:p w14:paraId="32AF1A25" w14:textId="77777777" w:rsidR="003F2F24" w:rsidRPr="003F2F24" w:rsidRDefault="003F2F24" w:rsidP="00B627BB">
      <w:pPr>
        <w:rPr>
          <w:rFonts w:asciiTheme="minorHAnsi" w:hAnsiTheme="minorHAnsi"/>
          <w:lang w:val="ka-GE"/>
        </w:rPr>
      </w:pPr>
    </w:p>
    <w:p w14:paraId="2499E1CF" w14:textId="0547F5A1" w:rsidR="003F2F24" w:rsidRPr="00B5180F" w:rsidRDefault="00B5180F" w:rsidP="003F2F24">
      <w:pPr>
        <w:rPr>
          <w:rFonts w:ascii="Sylfaen" w:hAnsi="Sylfaen"/>
          <w:b/>
          <w:lang w:val="ka-GE"/>
        </w:rPr>
      </w:pPr>
      <w:r w:rsidRPr="00B5180F">
        <w:rPr>
          <w:rFonts w:ascii="Sylfaen" w:hAnsi="Sylfaen"/>
          <w:b/>
          <w:lang w:val="ka-GE"/>
        </w:rPr>
        <w:t xml:space="preserve">კომუტატორის </w:t>
      </w:r>
      <w:r w:rsidR="003F2F24" w:rsidRPr="00B5180F">
        <w:rPr>
          <w:rFonts w:ascii="Sylfaen" w:hAnsi="Sylfaen"/>
          <w:b/>
          <w:lang w:val="ka-GE"/>
        </w:rPr>
        <w:t xml:space="preserve">მახასიათებლები: </w:t>
      </w:r>
    </w:p>
    <w:p w14:paraId="3E787CDE" w14:textId="77777777" w:rsidR="003F2F24" w:rsidRPr="00E66D8B" w:rsidRDefault="003F2F24" w:rsidP="003F2F24">
      <w:pPr>
        <w:pStyle w:val="ListParagraph"/>
        <w:numPr>
          <w:ilvl w:val="0"/>
          <w:numId w:val="11"/>
        </w:numPr>
        <w:spacing w:line="276" w:lineRule="auto"/>
        <w:rPr>
          <w:rStyle w:val="content"/>
          <w:rFonts w:ascii="Sylfaen" w:hAnsi="Sylfaen" w:cs="Sylfaen"/>
          <w:lang w:val="ka-GE"/>
        </w:rPr>
      </w:pPr>
      <w:r w:rsidRPr="00E66D8B">
        <w:rPr>
          <w:rFonts w:ascii="Sylfaen" w:hAnsi="Sylfaen" w:cs="Sylfaen"/>
          <w:lang w:val="ka-GE"/>
        </w:rPr>
        <w:t xml:space="preserve">კომუტაციის წარმადობა: არანაკლებ  </w:t>
      </w:r>
      <w:r>
        <w:rPr>
          <w:rStyle w:val="content"/>
          <w:rFonts w:ascii="Sylfaen" w:hAnsi="Sylfaen"/>
        </w:rPr>
        <w:t>104</w:t>
      </w:r>
      <w:r w:rsidRPr="00E66D8B">
        <w:rPr>
          <w:rStyle w:val="content"/>
          <w:rFonts w:ascii="Sylfaen" w:hAnsi="Sylfaen"/>
          <w:lang w:val="ka-GE"/>
        </w:rPr>
        <w:t xml:space="preserve"> გბ/წმ</w:t>
      </w:r>
      <w:r>
        <w:rPr>
          <w:rStyle w:val="content"/>
          <w:rFonts w:ascii="Sylfaen" w:hAnsi="Sylfaen"/>
          <w:lang w:val="ka-GE"/>
        </w:rPr>
        <w:t xml:space="preserve">, </w:t>
      </w:r>
      <w:r>
        <w:rPr>
          <w:rStyle w:val="content"/>
          <w:rFonts w:ascii="Sylfaen" w:hAnsi="Sylfaen"/>
        </w:rPr>
        <w:t>77</w:t>
      </w:r>
      <w:r w:rsidRPr="00E66D8B">
        <w:rPr>
          <w:rStyle w:val="content"/>
          <w:rFonts w:ascii="Sylfaen" w:hAnsi="Sylfaen"/>
          <w:lang w:val="ka-GE"/>
        </w:rPr>
        <w:t xml:space="preserve"> მილიონი პაკეტი წამში</w:t>
      </w:r>
    </w:p>
    <w:p w14:paraId="2F5B331B" w14:textId="77777777" w:rsidR="003F2F24" w:rsidRPr="00E66D8B" w:rsidRDefault="003F2F24" w:rsidP="003F2F24">
      <w:pPr>
        <w:pStyle w:val="ListParagraph"/>
        <w:numPr>
          <w:ilvl w:val="0"/>
          <w:numId w:val="11"/>
        </w:numPr>
        <w:spacing w:line="276" w:lineRule="auto"/>
        <w:rPr>
          <w:rFonts w:ascii="Sylfaen" w:hAnsi="Sylfaen" w:cs="Sylfaen"/>
          <w:lang w:val="ka-GE"/>
        </w:rPr>
      </w:pPr>
      <w:r w:rsidRPr="00E66D8B">
        <w:rPr>
          <w:rFonts w:ascii="Sylfaen" w:hAnsi="Sylfaen" w:cs="Sylfaen"/>
          <w:lang w:val="ka-GE"/>
        </w:rPr>
        <w:t xml:space="preserve">მეხსიერება: </w:t>
      </w:r>
      <w:r>
        <w:rPr>
          <w:rStyle w:val="content"/>
          <w:rFonts w:ascii="Sylfaen" w:hAnsi="Sylfaen"/>
        </w:rPr>
        <w:t>4</w:t>
      </w:r>
      <w:r w:rsidRPr="00E66D8B">
        <w:rPr>
          <w:rStyle w:val="content"/>
          <w:rFonts w:ascii="Sylfaen" w:hAnsi="Sylfaen"/>
          <w:lang w:val="ka-GE"/>
        </w:rPr>
        <w:t xml:space="preserve"> GB</w:t>
      </w:r>
      <w:r w:rsidRPr="00E66D8B">
        <w:rPr>
          <w:rFonts w:ascii="Sylfaen" w:hAnsi="Sylfaen" w:cs="Sylfaen"/>
          <w:lang w:val="ka-GE"/>
        </w:rPr>
        <w:t xml:space="preserve"> FLASH /</w:t>
      </w:r>
      <w:r>
        <w:rPr>
          <w:rFonts w:ascii="Sylfaen" w:hAnsi="Sylfaen" w:cs="Sylfaen"/>
        </w:rPr>
        <w:t>2</w:t>
      </w:r>
      <w:r w:rsidRPr="00E66D8B">
        <w:rPr>
          <w:rFonts w:ascii="Sylfaen" w:hAnsi="Sylfaen" w:cs="Sylfaen"/>
          <w:lang w:val="ka-GE"/>
        </w:rPr>
        <w:t xml:space="preserve"> GB DRAM ან მეტი </w:t>
      </w:r>
    </w:p>
    <w:p w14:paraId="58C46035" w14:textId="77777777" w:rsidR="003F2F24" w:rsidRDefault="003F2F24" w:rsidP="003F2F24">
      <w:pPr>
        <w:pStyle w:val="ListParagraph"/>
        <w:numPr>
          <w:ilvl w:val="0"/>
          <w:numId w:val="11"/>
        </w:numPr>
        <w:spacing w:line="276" w:lineRule="auto"/>
        <w:rPr>
          <w:rFonts w:ascii="Sylfaen" w:hAnsi="Sylfaen" w:cs="Sylfaen"/>
          <w:lang w:val="ka-GE"/>
        </w:rPr>
      </w:pPr>
      <w:r w:rsidRPr="00E66D8B">
        <w:rPr>
          <w:rFonts w:ascii="Sylfaen" w:hAnsi="Sylfaen" w:cs="Sylfaen"/>
          <w:lang w:val="ka-GE"/>
        </w:rPr>
        <w:t xml:space="preserve">SVI(Switch Virtual Interface) ინტერფეისების რაოდენობა: არანაკლებ </w:t>
      </w:r>
      <w:r>
        <w:rPr>
          <w:rFonts w:ascii="Sylfaen" w:hAnsi="Sylfaen" w:cs="Sylfaen"/>
        </w:rPr>
        <w:t>512</w:t>
      </w:r>
    </w:p>
    <w:p w14:paraId="00ABC373" w14:textId="77777777" w:rsidR="003F2F24" w:rsidRDefault="003F2F24" w:rsidP="003F2F24">
      <w:pPr>
        <w:pStyle w:val="ListParagraph"/>
        <w:numPr>
          <w:ilvl w:val="0"/>
          <w:numId w:val="11"/>
        </w:numPr>
        <w:spacing w:line="276" w:lineRule="auto"/>
        <w:rPr>
          <w:rFonts w:ascii="Sylfaen" w:hAnsi="Sylfaen" w:cs="Sylfaen"/>
          <w:lang w:val="ka-GE"/>
        </w:rPr>
      </w:pPr>
      <w:r>
        <w:rPr>
          <w:rFonts w:ascii="Sylfaen" w:hAnsi="Sylfaen" w:cs="Sylfaen"/>
        </w:rPr>
        <w:t xml:space="preserve">IPv4 </w:t>
      </w:r>
      <w:r>
        <w:rPr>
          <w:rFonts w:ascii="Sylfaen" w:hAnsi="Sylfaen" w:cs="Sylfaen"/>
          <w:lang w:val="ka-GE"/>
        </w:rPr>
        <w:t>მარშრუტების რაოდენობა</w:t>
      </w:r>
      <w:r>
        <w:rPr>
          <w:rFonts w:ascii="Sylfaen" w:hAnsi="Sylfaen" w:cs="Sylfaen"/>
        </w:rPr>
        <w:t>:</w:t>
      </w:r>
      <w:r>
        <w:rPr>
          <w:rFonts w:ascii="Sylfaen" w:hAnsi="Sylfaen" w:cs="Sylfaen"/>
          <w:lang w:val="ka-GE"/>
        </w:rPr>
        <w:t xml:space="preserve"> არანაკლებ 3000</w:t>
      </w:r>
    </w:p>
    <w:p w14:paraId="5875BF5C" w14:textId="77777777" w:rsidR="003F2F24" w:rsidRDefault="003F2F24" w:rsidP="003F2F24">
      <w:pPr>
        <w:pStyle w:val="ListParagraph"/>
        <w:numPr>
          <w:ilvl w:val="0"/>
          <w:numId w:val="11"/>
        </w:numPr>
        <w:spacing w:line="276" w:lineRule="auto"/>
        <w:rPr>
          <w:rFonts w:ascii="Sylfaen" w:hAnsi="Sylfaen" w:cs="Sylfaen"/>
          <w:lang w:val="ka-GE"/>
        </w:rPr>
      </w:pPr>
      <w:proofErr w:type="spellStart"/>
      <w:r>
        <w:rPr>
          <w:rFonts w:ascii="Sylfaen" w:hAnsi="Sylfaen" w:cs="Sylfaen"/>
        </w:rPr>
        <w:t>IPv</w:t>
      </w:r>
      <w:proofErr w:type="spellEnd"/>
      <w:r>
        <w:rPr>
          <w:rFonts w:ascii="Sylfaen" w:hAnsi="Sylfaen" w:cs="Sylfaen"/>
          <w:lang w:val="ka-GE"/>
        </w:rPr>
        <w:t>6</w:t>
      </w:r>
      <w:r>
        <w:rPr>
          <w:rFonts w:ascii="Sylfaen" w:hAnsi="Sylfaen" w:cs="Sylfaen"/>
        </w:rPr>
        <w:t xml:space="preserve"> </w:t>
      </w:r>
      <w:r>
        <w:rPr>
          <w:rFonts w:ascii="Sylfaen" w:hAnsi="Sylfaen" w:cs="Sylfaen"/>
          <w:lang w:val="ka-GE"/>
        </w:rPr>
        <w:t>მარშრუტების რაოდენობა</w:t>
      </w:r>
      <w:r>
        <w:rPr>
          <w:rFonts w:ascii="Sylfaen" w:hAnsi="Sylfaen" w:cs="Sylfaen"/>
        </w:rPr>
        <w:t>:</w:t>
      </w:r>
      <w:r>
        <w:rPr>
          <w:rFonts w:ascii="Sylfaen" w:hAnsi="Sylfaen" w:cs="Sylfaen"/>
          <w:lang w:val="ka-GE"/>
        </w:rPr>
        <w:t xml:space="preserve"> არანაკლებ 1500</w:t>
      </w:r>
    </w:p>
    <w:p w14:paraId="383B092F" w14:textId="77777777" w:rsidR="003F2F24" w:rsidRPr="00B94D35" w:rsidRDefault="003F2F24" w:rsidP="003F2F24">
      <w:pPr>
        <w:pStyle w:val="ListParagraph"/>
        <w:numPr>
          <w:ilvl w:val="0"/>
          <w:numId w:val="11"/>
        </w:numPr>
        <w:spacing w:line="276" w:lineRule="auto"/>
        <w:rPr>
          <w:rFonts w:ascii="Sylfaen" w:hAnsi="Sylfaen" w:cs="Sylfaen"/>
          <w:lang w:val="ka-GE"/>
        </w:rPr>
      </w:pPr>
      <w:r>
        <w:rPr>
          <w:rFonts w:ascii="Sylfaen" w:hAnsi="Sylfaen" w:cs="Sylfaen"/>
          <w:lang w:val="ka-GE"/>
        </w:rPr>
        <w:t>პაკეტების ბუფერის ზომა: არანაკლებ 6 მბ</w:t>
      </w:r>
    </w:p>
    <w:p w14:paraId="4BDC306E" w14:textId="77777777" w:rsidR="003F2F24" w:rsidRDefault="003F2F24" w:rsidP="003F2F24">
      <w:pPr>
        <w:pStyle w:val="ListParagraph"/>
        <w:numPr>
          <w:ilvl w:val="0"/>
          <w:numId w:val="11"/>
        </w:numPr>
        <w:spacing w:line="276" w:lineRule="auto"/>
        <w:rPr>
          <w:rFonts w:ascii="Sylfaen" w:hAnsi="Sylfaen" w:cs="Sylfaen"/>
          <w:lang w:val="ka-GE"/>
        </w:rPr>
      </w:pPr>
      <w:r w:rsidRPr="00E66D8B">
        <w:rPr>
          <w:rFonts w:ascii="Sylfaen" w:hAnsi="Sylfaen" w:cs="Sylfaen"/>
          <w:lang w:val="ka-GE"/>
        </w:rPr>
        <w:t xml:space="preserve">ფიზიკური ინტერფეისები: </w:t>
      </w:r>
      <w:r w:rsidRPr="00E66D8B">
        <w:rPr>
          <w:rStyle w:val="content"/>
          <w:rFonts w:ascii="Sylfaen" w:hAnsi="Sylfaen"/>
          <w:lang w:val="ka-GE"/>
        </w:rPr>
        <w:t xml:space="preserve"> </w:t>
      </w:r>
      <w:r>
        <w:rPr>
          <w:rStyle w:val="content"/>
          <w:rFonts w:ascii="Sylfaen" w:hAnsi="Sylfaen"/>
          <w:lang w:val="ka-GE"/>
        </w:rPr>
        <w:t>48</w:t>
      </w:r>
      <w:r w:rsidRPr="00E66D8B">
        <w:rPr>
          <w:rStyle w:val="content"/>
          <w:rFonts w:ascii="Sylfaen" w:hAnsi="Sylfaen"/>
          <w:lang w:val="ka-GE"/>
        </w:rPr>
        <w:t xml:space="preserve"> (</w:t>
      </w:r>
      <w:r>
        <w:rPr>
          <w:rStyle w:val="content"/>
          <w:rFonts w:ascii="Sylfaen" w:hAnsi="Sylfaen"/>
          <w:lang w:val="ka-GE"/>
        </w:rPr>
        <w:t>ორმოცდარვა</w:t>
      </w:r>
      <w:r w:rsidRPr="00E66D8B">
        <w:rPr>
          <w:rStyle w:val="content"/>
          <w:rFonts w:ascii="Sylfaen" w:hAnsi="Sylfaen"/>
          <w:lang w:val="ka-GE"/>
        </w:rPr>
        <w:t xml:space="preserve">) </w:t>
      </w:r>
      <w:r>
        <w:rPr>
          <w:rStyle w:val="content"/>
          <w:rFonts w:ascii="Sylfaen" w:hAnsi="Sylfaen"/>
          <w:lang w:val="ka-GE"/>
        </w:rPr>
        <w:t>–</w:t>
      </w:r>
      <w:r w:rsidRPr="00E66D8B">
        <w:rPr>
          <w:rStyle w:val="content"/>
          <w:rFonts w:ascii="Sylfaen" w:hAnsi="Sylfaen"/>
          <w:lang w:val="ka-GE"/>
        </w:rPr>
        <w:t xml:space="preserve"> </w:t>
      </w:r>
      <w:r>
        <w:rPr>
          <w:rStyle w:val="content"/>
          <w:rFonts w:ascii="Sylfaen" w:hAnsi="Sylfaen"/>
        </w:rPr>
        <w:t xml:space="preserve">RJ-45 </w:t>
      </w:r>
      <w:r>
        <w:rPr>
          <w:rStyle w:val="content"/>
          <w:rFonts w:ascii="Sylfaen" w:hAnsi="Sylfaen"/>
          <w:lang w:val="ka-GE"/>
        </w:rPr>
        <w:t>ტიპის</w:t>
      </w:r>
      <w:r>
        <w:rPr>
          <w:rStyle w:val="content"/>
          <w:rFonts w:ascii="Sylfaen" w:hAnsi="Sylfaen"/>
        </w:rPr>
        <w:t xml:space="preserve"> 1</w:t>
      </w:r>
      <w:r>
        <w:rPr>
          <w:rStyle w:val="content"/>
          <w:rFonts w:ascii="Sylfaen" w:hAnsi="Sylfaen"/>
          <w:lang w:val="ka-GE"/>
        </w:rPr>
        <w:t xml:space="preserve">გბ/წმ პორტი </w:t>
      </w:r>
      <w:r w:rsidRPr="00E66D8B">
        <w:rPr>
          <w:rFonts w:ascii="Sylfaen" w:hAnsi="Sylfaen" w:cs="Sylfaen"/>
          <w:lang w:val="ka-GE"/>
        </w:rPr>
        <w:t xml:space="preserve">და  </w:t>
      </w:r>
      <w:r>
        <w:rPr>
          <w:rStyle w:val="content"/>
          <w:rFonts w:ascii="Sylfaen" w:hAnsi="Sylfaen"/>
          <w:lang w:val="ka-GE"/>
        </w:rPr>
        <w:t>4</w:t>
      </w:r>
      <w:r w:rsidRPr="00E66D8B">
        <w:rPr>
          <w:rStyle w:val="content"/>
          <w:rFonts w:ascii="Sylfaen" w:hAnsi="Sylfaen"/>
          <w:lang w:val="ka-GE"/>
        </w:rPr>
        <w:t>(</w:t>
      </w:r>
      <w:r>
        <w:rPr>
          <w:rStyle w:val="content"/>
          <w:rFonts w:ascii="Sylfaen" w:hAnsi="Sylfaen"/>
          <w:lang w:val="ka-GE"/>
        </w:rPr>
        <w:t>ოთხი</w:t>
      </w:r>
      <w:r w:rsidRPr="00E66D8B">
        <w:rPr>
          <w:rStyle w:val="content"/>
          <w:rFonts w:ascii="Sylfaen" w:hAnsi="Sylfaen"/>
          <w:lang w:val="ka-GE"/>
        </w:rPr>
        <w:t xml:space="preserve">) SFP 1გბ/წმ </w:t>
      </w:r>
      <w:r w:rsidRPr="00E66D8B">
        <w:rPr>
          <w:rFonts w:ascii="Sylfaen" w:hAnsi="Sylfaen" w:cs="Sylfaen"/>
          <w:lang w:val="ka-GE"/>
        </w:rPr>
        <w:t xml:space="preserve">პორტი ან მეტი  </w:t>
      </w:r>
    </w:p>
    <w:p w14:paraId="593ADC6D" w14:textId="77777777" w:rsidR="003F2F24" w:rsidRPr="00277BC7" w:rsidRDefault="003F2F24" w:rsidP="003F2F24">
      <w:pPr>
        <w:pStyle w:val="ListParagraph"/>
        <w:numPr>
          <w:ilvl w:val="0"/>
          <w:numId w:val="11"/>
        </w:numPr>
        <w:spacing w:line="276" w:lineRule="auto"/>
        <w:rPr>
          <w:rFonts w:ascii="Sylfaen" w:eastAsia="Calibri" w:hAnsi="Sylfaen" w:cs="Arial"/>
          <w:sz w:val="24"/>
          <w:szCs w:val="24"/>
          <w:lang w:val="ka-GE"/>
        </w:rPr>
      </w:pPr>
      <w:r w:rsidRPr="00277BC7">
        <w:rPr>
          <w:rFonts w:ascii="Sylfaen" w:eastAsia="Calibri" w:hAnsi="Sylfaen" w:cs="Arial"/>
          <w:sz w:val="24"/>
          <w:szCs w:val="24"/>
          <w:lang w:val="ka-GE"/>
        </w:rPr>
        <w:t>კომუტატორს უნდა გააჩნდეს შემდეგი ტექნოლოგიების და პროტოკოლების მხარდაჭერა:</w:t>
      </w:r>
    </w:p>
    <w:p w14:paraId="42273417" w14:textId="77777777" w:rsidR="003F2F24" w:rsidRPr="00277BC7" w:rsidRDefault="003F2F24" w:rsidP="003F2F24">
      <w:pPr>
        <w:pStyle w:val="ListParagraph"/>
        <w:numPr>
          <w:ilvl w:val="1"/>
          <w:numId w:val="11"/>
        </w:numPr>
        <w:spacing w:line="276" w:lineRule="auto"/>
        <w:rPr>
          <w:rFonts w:ascii="Sylfaen" w:eastAsia="Calibri" w:hAnsi="Sylfaen" w:cs="Arial"/>
          <w:sz w:val="24"/>
          <w:szCs w:val="24"/>
          <w:lang w:val="ka-GE"/>
        </w:rPr>
      </w:pPr>
      <w:r w:rsidRPr="00277BC7">
        <w:rPr>
          <w:rFonts w:ascii="Sylfaen" w:hAnsi="Sylfaen" w:cs="Arial"/>
          <w:sz w:val="24"/>
          <w:szCs w:val="24"/>
          <w:lang w:val="ka-GE"/>
        </w:rPr>
        <w:t xml:space="preserve">PoE ტექნოლოგიის მხარდაჭერა: </w:t>
      </w:r>
    </w:p>
    <w:p w14:paraId="75061ECF" w14:textId="77777777" w:rsidR="003F2F24" w:rsidRPr="00277BC7" w:rsidRDefault="003F2F24" w:rsidP="003F2F24">
      <w:pPr>
        <w:pStyle w:val="ListParagraph"/>
        <w:numPr>
          <w:ilvl w:val="2"/>
          <w:numId w:val="11"/>
        </w:numPr>
        <w:spacing w:line="276" w:lineRule="auto"/>
        <w:rPr>
          <w:rStyle w:val="content"/>
          <w:rFonts w:ascii="Sylfaen" w:eastAsia="Calibri" w:hAnsi="Sylfaen" w:cs="Arial"/>
          <w:sz w:val="24"/>
          <w:szCs w:val="24"/>
          <w:lang w:val="ka-GE"/>
        </w:rPr>
      </w:pPr>
      <w:r w:rsidRPr="00277BC7">
        <w:rPr>
          <w:rFonts w:ascii="Sylfaen" w:hAnsi="Sylfaen" w:cs="Arial"/>
          <w:sz w:val="24"/>
          <w:szCs w:val="24"/>
          <w:lang w:val="ka-GE"/>
        </w:rPr>
        <w:t xml:space="preserve">საერთო PoE  სიმძლავრე </w:t>
      </w:r>
      <w:r w:rsidRPr="00277BC7">
        <w:rPr>
          <w:rStyle w:val="content"/>
          <w:rFonts w:ascii="Sylfaen" w:hAnsi="Sylfaen" w:cs="Arial"/>
          <w:sz w:val="24"/>
          <w:szCs w:val="24"/>
          <w:lang w:val="ka-GE"/>
        </w:rPr>
        <w:t>740W</w:t>
      </w:r>
    </w:p>
    <w:p w14:paraId="06D8DDD8" w14:textId="77777777" w:rsidR="003F2F24" w:rsidRPr="00277BC7" w:rsidRDefault="003F2F24" w:rsidP="003F2F24">
      <w:pPr>
        <w:pStyle w:val="ListParagraph"/>
        <w:numPr>
          <w:ilvl w:val="2"/>
          <w:numId w:val="11"/>
        </w:numPr>
        <w:spacing w:line="276" w:lineRule="auto"/>
        <w:rPr>
          <w:rFonts w:ascii="Sylfaen" w:eastAsia="Calibri" w:hAnsi="Sylfaen" w:cs="Arial"/>
          <w:sz w:val="24"/>
          <w:szCs w:val="24"/>
          <w:lang w:val="ka-GE"/>
        </w:rPr>
      </w:pPr>
      <w:r w:rsidRPr="00277BC7">
        <w:rPr>
          <w:rFonts w:ascii="Sylfaen" w:hAnsi="Sylfaen" w:cs="Arial"/>
          <w:sz w:val="24"/>
          <w:szCs w:val="24"/>
          <w:lang w:val="ka-GE"/>
        </w:rPr>
        <w:t>PoE ინტერფეისების რაოდენობა: 48</w:t>
      </w:r>
    </w:p>
    <w:p w14:paraId="48C357A6" w14:textId="77777777" w:rsidR="003F2F24" w:rsidRPr="001B4F91" w:rsidRDefault="003F2F24" w:rsidP="003F2F24">
      <w:pPr>
        <w:pStyle w:val="ListParagraph"/>
        <w:numPr>
          <w:ilvl w:val="2"/>
          <w:numId w:val="11"/>
        </w:numPr>
        <w:spacing w:line="276" w:lineRule="auto"/>
        <w:rPr>
          <w:rFonts w:ascii="Sylfaen" w:eastAsia="Calibri" w:hAnsi="Sylfaen" w:cs="Arial"/>
          <w:sz w:val="24"/>
          <w:szCs w:val="24"/>
          <w:lang w:val="ka-GE"/>
        </w:rPr>
      </w:pPr>
      <w:r w:rsidRPr="00277BC7">
        <w:rPr>
          <w:rFonts w:ascii="Sylfaen" w:hAnsi="Sylfaen" w:cs="Arial"/>
          <w:sz w:val="24"/>
          <w:szCs w:val="24"/>
          <w:lang w:val="ka-GE"/>
        </w:rPr>
        <w:t xml:space="preserve">PoE სტანდარტის მხარდაჭერა:  IEEE </w:t>
      </w:r>
      <w:r w:rsidRPr="00277BC7">
        <w:rPr>
          <w:rStyle w:val="content"/>
          <w:rFonts w:ascii="Sylfaen" w:hAnsi="Sylfaen" w:cs="Arial"/>
          <w:sz w:val="24"/>
          <w:szCs w:val="24"/>
          <w:lang w:val="ka-GE"/>
        </w:rPr>
        <w:t>802.3</w:t>
      </w:r>
      <w:proofErr w:type="spellStart"/>
      <w:r w:rsidRPr="00277BC7">
        <w:rPr>
          <w:rStyle w:val="content"/>
          <w:rFonts w:ascii="Sylfaen" w:hAnsi="Sylfaen" w:cs="Arial"/>
          <w:sz w:val="24"/>
          <w:szCs w:val="24"/>
        </w:rPr>
        <w:t>af</w:t>
      </w:r>
      <w:proofErr w:type="spellEnd"/>
      <w:r w:rsidRPr="00277BC7">
        <w:rPr>
          <w:rStyle w:val="content"/>
          <w:rFonts w:ascii="Sylfaen" w:hAnsi="Sylfaen" w:cs="Arial"/>
          <w:sz w:val="24"/>
          <w:szCs w:val="24"/>
          <w:lang w:val="ka-GE"/>
        </w:rPr>
        <w:t xml:space="preserve">, </w:t>
      </w:r>
      <w:r w:rsidRPr="00277BC7">
        <w:rPr>
          <w:rStyle w:val="content"/>
          <w:rFonts w:ascii="Sylfaen" w:hAnsi="Sylfaen" w:cs="Arial"/>
          <w:sz w:val="24"/>
          <w:szCs w:val="24"/>
        </w:rPr>
        <w:t>802.3at</w:t>
      </w:r>
    </w:p>
    <w:p w14:paraId="09064D48" w14:textId="77777777" w:rsidR="003F2F24" w:rsidRPr="00E66D8B" w:rsidRDefault="003F2F24" w:rsidP="003F2F24">
      <w:pPr>
        <w:pStyle w:val="ListParagraph"/>
        <w:numPr>
          <w:ilvl w:val="0"/>
          <w:numId w:val="11"/>
        </w:numPr>
        <w:spacing w:line="276" w:lineRule="auto"/>
        <w:rPr>
          <w:rFonts w:ascii="Sylfaen" w:hAnsi="Sylfaen" w:cs="Sylfaen"/>
          <w:lang w:val="ka-GE"/>
        </w:rPr>
      </w:pPr>
      <w:r w:rsidRPr="00E66D8B">
        <w:rPr>
          <w:rFonts w:ascii="Sylfaen" w:hAnsi="Sylfaen" w:cs="Sylfaen"/>
          <w:lang w:val="ka-GE"/>
        </w:rPr>
        <w:t xml:space="preserve">კომუტატორს უნდა </w:t>
      </w:r>
      <w:r>
        <w:rPr>
          <w:rFonts w:ascii="Sylfaen" w:hAnsi="Sylfaen" w:cs="Sylfaen"/>
          <w:lang w:val="ka-GE"/>
        </w:rPr>
        <w:t>გააჩნდეს</w:t>
      </w:r>
      <w:r w:rsidRPr="00E66D8B">
        <w:rPr>
          <w:rFonts w:ascii="Sylfaen" w:hAnsi="Sylfaen" w:cs="Sylfaen"/>
          <w:lang w:val="ka-GE"/>
        </w:rPr>
        <w:t xml:space="preserve"> </w:t>
      </w:r>
      <w:r w:rsidRPr="00E66D8B">
        <w:rPr>
          <w:rFonts w:ascii="Sylfaen" w:hAnsi="Sylfaen" w:cs="Arial"/>
          <w:color w:val="000000"/>
          <w:shd w:val="clear" w:color="auto" w:fill="FFFFFF"/>
          <w:lang w:val="ka-GE"/>
        </w:rPr>
        <w:t>სტეკი</w:t>
      </w:r>
      <w:r>
        <w:rPr>
          <w:rFonts w:ascii="Sylfaen" w:hAnsi="Sylfaen" w:cs="Arial"/>
          <w:color w:val="000000"/>
          <w:shd w:val="clear" w:color="auto" w:fill="FFFFFF"/>
          <w:lang w:val="ka-GE"/>
        </w:rPr>
        <w:t>რების მხარდაჭერა:</w:t>
      </w:r>
    </w:p>
    <w:p w14:paraId="51CF6BB1" w14:textId="77777777" w:rsidR="003F2F24" w:rsidRPr="00E66D8B" w:rsidRDefault="003F2F24" w:rsidP="003F2F24">
      <w:pPr>
        <w:pStyle w:val="ListParagraph"/>
        <w:numPr>
          <w:ilvl w:val="0"/>
          <w:numId w:val="12"/>
        </w:numPr>
        <w:spacing w:line="276" w:lineRule="auto"/>
        <w:rPr>
          <w:rStyle w:val="content"/>
          <w:rFonts w:ascii="Sylfaen" w:hAnsi="Sylfaen" w:cs="Sylfaen"/>
          <w:lang w:val="ka-GE"/>
        </w:rPr>
      </w:pPr>
      <w:r w:rsidRPr="00E66D8B">
        <w:rPr>
          <w:rStyle w:val="content"/>
          <w:rFonts w:ascii="Sylfaen" w:hAnsi="Sylfaen"/>
          <w:lang w:val="ka-GE"/>
        </w:rPr>
        <w:t xml:space="preserve">სტეკირების წარმადობა: არანაკლებ </w:t>
      </w:r>
      <w:r w:rsidRPr="00E66D8B">
        <w:rPr>
          <w:rStyle w:val="content"/>
          <w:rFonts w:ascii="Sylfaen" w:hAnsi="Sylfaen"/>
        </w:rPr>
        <w:t>80</w:t>
      </w:r>
      <w:r w:rsidRPr="00E66D8B">
        <w:rPr>
          <w:rStyle w:val="content"/>
          <w:rFonts w:ascii="Sylfaen" w:hAnsi="Sylfaen"/>
          <w:lang w:val="ka-GE"/>
        </w:rPr>
        <w:t xml:space="preserve"> გბ/წმ</w:t>
      </w:r>
    </w:p>
    <w:p w14:paraId="1D634968" w14:textId="77777777" w:rsidR="003F2F24" w:rsidRPr="00E66D8B" w:rsidRDefault="003F2F24" w:rsidP="003F2F24">
      <w:pPr>
        <w:pStyle w:val="ListParagraph"/>
        <w:numPr>
          <w:ilvl w:val="0"/>
          <w:numId w:val="12"/>
        </w:numPr>
        <w:spacing w:line="276" w:lineRule="auto"/>
        <w:rPr>
          <w:rStyle w:val="content"/>
          <w:rFonts w:ascii="Sylfaen" w:hAnsi="Sylfaen" w:cs="Sylfaen"/>
          <w:lang w:val="ka-GE"/>
        </w:rPr>
      </w:pPr>
      <w:r w:rsidRPr="00E66D8B">
        <w:rPr>
          <w:rStyle w:val="content"/>
          <w:rFonts w:ascii="Sylfaen" w:hAnsi="Sylfaen"/>
          <w:lang w:val="ka-GE"/>
        </w:rPr>
        <w:t>სტეკში შ</w:t>
      </w:r>
      <w:r>
        <w:rPr>
          <w:rStyle w:val="content"/>
          <w:rFonts w:ascii="Sylfaen" w:hAnsi="Sylfaen"/>
          <w:lang w:val="ka-GE"/>
        </w:rPr>
        <w:t>ესაძლებელი უნდა იყოს არანაკლებ 8(რვა</w:t>
      </w:r>
      <w:r w:rsidRPr="00E66D8B">
        <w:rPr>
          <w:rStyle w:val="content"/>
          <w:rFonts w:ascii="Sylfaen" w:hAnsi="Sylfaen"/>
          <w:lang w:val="ka-GE"/>
        </w:rPr>
        <w:t>) კომუტატორის გაერთიანება</w:t>
      </w:r>
    </w:p>
    <w:p w14:paraId="0503E809" w14:textId="77777777" w:rsidR="003F2F24" w:rsidRPr="00E66D8B" w:rsidRDefault="003F2F24" w:rsidP="003F2F24">
      <w:pPr>
        <w:pStyle w:val="ListParagraph"/>
        <w:numPr>
          <w:ilvl w:val="0"/>
          <w:numId w:val="11"/>
        </w:numPr>
        <w:spacing w:after="160" w:line="259" w:lineRule="auto"/>
        <w:rPr>
          <w:rStyle w:val="content"/>
          <w:rFonts w:ascii="Sylfaen" w:hAnsi="Sylfaen" w:cs="Sylfaen"/>
          <w:lang w:val="ka-GE"/>
        </w:rPr>
      </w:pPr>
      <w:r w:rsidRPr="00E66D8B">
        <w:rPr>
          <w:rStyle w:val="content"/>
          <w:rFonts w:ascii="Sylfaen" w:hAnsi="Sylfaen" w:cs="Sylfaen"/>
          <w:lang w:val="ka-GE"/>
        </w:rPr>
        <w:t>კომუტატორს უნდა გააჩნდეს ე.წ „</w:t>
      </w:r>
      <w:r w:rsidRPr="00E66D8B">
        <w:rPr>
          <w:rStyle w:val="content"/>
          <w:rFonts w:ascii="Sylfaen" w:hAnsi="Sylfaen" w:cs="Sylfaen"/>
        </w:rPr>
        <w:t xml:space="preserve">line rate” </w:t>
      </w:r>
      <w:r w:rsidRPr="00E66D8B">
        <w:rPr>
          <w:rStyle w:val="content"/>
          <w:rFonts w:ascii="Sylfaen" w:hAnsi="Sylfaen" w:cs="Sylfaen"/>
          <w:lang w:val="ka-GE"/>
        </w:rPr>
        <w:t xml:space="preserve">წარმადობა </w:t>
      </w:r>
    </w:p>
    <w:p w14:paraId="01E95F2A" w14:textId="77777777" w:rsidR="003F2F24" w:rsidRPr="00A106F3" w:rsidRDefault="003F2F24" w:rsidP="003F2F24">
      <w:pPr>
        <w:pStyle w:val="ListParagraph"/>
        <w:numPr>
          <w:ilvl w:val="0"/>
          <w:numId w:val="11"/>
        </w:numPr>
        <w:spacing w:after="160" w:line="259" w:lineRule="auto"/>
        <w:rPr>
          <w:rFonts w:ascii="Sylfaen" w:hAnsi="Sylfaen" w:cs="Sylfaen"/>
          <w:color w:val="000000" w:themeColor="text1"/>
          <w:lang w:val="ka-GE"/>
        </w:rPr>
      </w:pPr>
      <w:r w:rsidRPr="00A106F3">
        <w:rPr>
          <w:rFonts w:ascii="Sylfaen" w:hAnsi="Sylfaen" w:cs="Sylfaen"/>
          <w:color w:val="000000" w:themeColor="text1"/>
          <w:lang w:val="ka-GE"/>
        </w:rPr>
        <w:t xml:space="preserve">თავსებადი პროტოკოლები და ტექნოლოგიები: </w:t>
      </w:r>
      <w:r w:rsidRPr="00A106F3">
        <w:rPr>
          <w:rFonts w:ascii="Sylfaen" w:hAnsi="Sylfaen" w:cs="Sylfaen"/>
          <w:color w:val="000000" w:themeColor="text1"/>
        </w:rPr>
        <w:t xml:space="preserve"> </w:t>
      </w:r>
      <w:r w:rsidRPr="00A106F3">
        <w:rPr>
          <w:rFonts w:ascii="Sylfaen" w:hAnsi="Sylfaen" w:cs="Arial"/>
          <w:color w:val="000000" w:themeColor="text1"/>
          <w:shd w:val="clear" w:color="auto" w:fill="FFFFFF"/>
        </w:rPr>
        <w:t xml:space="preserve">Spanning Tree Protocol (STP), Rapid STP (RSTP), VLAN </w:t>
      </w:r>
      <w:proofErr w:type="spellStart"/>
      <w:r w:rsidRPr="00A106F3">
        <w:rPr>
          <w:rFonts w:ascii="Sylfaen" w:hAnsi="Sylfaen" w:cs="Arial"/>
          <w:color w:val="000000" w:themeColor="text1"/>
          <w:shd w:val="clear" w:color="auto" w:fill="FFFFFF"/>
        </w:rPr>
        <w:t>Trunking</w:t>
      </w:r>
      <w:proofErr w:type="spellEnd"/>
      <w:r w:rsidRPr="00A106F3">
        <w:rPr>
          <w:rFonts w:ascii="Sylfaen" w:hAnsi="Sylfaen" w:cs="Arial"/>
          <w:color w:val="000000" w:themeColor="text1"/>
          <w:shd w:val="clear" w:color="auto" w:fill="FFFFFF"/>
        </w:rPr>
        <w:t xml:space="preserve"> Protocol (VTP), </w:t>
      </w:r>
      <w:proofErr w:type="spellStart"/>
      <w:r w:rsidRPr="00A106F3">
        <w:rPr>
          <w:rFonts w:ascii="Sylfaen" w:hAnsi="Sylfaen" w:cs="Arial"/>
          <w:color w:val="000000" w:themeColor="text1"/>
          <w:shd w:val="clear" w:color="auto" w:fill="FFFFFF"/>
        </w:rPr>
        <w:t>trunking</w:t>
      </w:r>
      <w:proofErr w:type="spellEnd"/>
      <w:r w:rsidRPr="00A106F3">
        <w:rPr>
          <w:rFonts w:ascii="Sylfaen" w:hAnsi="Sylfaen" w:cs="Arial"/>
          <w:color w:val="000000" w:themeColor="text1"/>
          <w:shd w:val="clear" w:color="auto" w:fill="FFFFFF"/>
        </w:rPr>
        <w:t>, Private VLAN (PVLAN), dynamic voice VLAN, IPv6, PnP, CDP, Policy-Based Routing (PBR), Virtual Router Redundancy Protocol (VRRP), Internet Group Management Protocol (IGMP), PIM Stub, First Hop Security (FHS), 802.1X, MACsec-128, Control Plane Policing (</w:t>
      </w:r>
      <w:proofErr w:type="spellStart"/>
      <w:r w:rsidRPr="00A106F3">
        <w:rPr>
          <w:rFonts w:ascii="Sylfaen" w:hAnsi="Sylfaen" w:cs="Arial"/>
          <w:color w:val="000000" w:themeColor="text1"/>
          <w:shd w:val="clear" w:color="auto" w:fill="FFFFFF"/>
        </w:rPr>
        <w:t>CoPP</w:t>
      </w:r>
      <w:proofErr w:type="spellEnd"/>
      <w:r w:rsidRPr="00A106F3">
        <w:rPr>
          <w:rFonts w:ascii="Sylfaen" w:hAnsi="Sylfaen" w:cs="Arial"/>
          <w:color w:val="000000" w:themeColor="text1"/>
          <w:shd w:val="clear" w:color="auto" w:fill="FFFFFF"/>
        </w:rPr>
        <w:t>), IP SLA Responder, QoS, Syslog, SNMP</w:t>
      </w:r>
      <w:r w:rsidRPr="00A106F3">
        <w:rPr>
          <w:rFonts w:ascii="Sylfaen" w:hAnsi="Sylfaen" w:cs="Arial"/>
          <w:color w:val="000000" w:themeColor="text1"/>
          <w:shd w:val="clear" w:color="auto" w:fill="FFFFFF"/>
          <w:lang w:val="ka-GE"/>
        </w:rPr>
        <w:t>;</w:t>
      </w:r>
    </w:p>
    <w:p w14:paraId="70F48314" w14:textId="77777777" w:rsidR="003F2F24" w:rsidRPr="00E66D8B" w:rsidRDefault="003F2F24" w:rsidP="003F2F24">
      <w:pPr>
        <w:pStyle w:val="ListParagraph"/>
        <w:numPr>
          <w:ilvl w:val="0"/>
          <w:numId w:val="11"/>
        </w:numPr>
        <w:spacing w:after="160" w:line="259" w:lineRule="auto"/>
        <w:rPr>
          <w:rFonts w:ascii="Sylfaen" w:hAnsi="Sylfaen" w:cs="Sylfaen"/>
          <w:color w:val="000000" w:themeColor="text1"/>
          <w:lang w:val="ka-GE"/>
        </w:rPr>
      </w:pPr>
      <w:r w:rsidRPr="00E66D8B">
        <w:rPr>
          <w:rFonts w:ascii="Sylfaen" w:hAnsi="Sylfaen" w:cs="Sylfaen"/>
          <w:color w:val="000000" w:themeColor="text1"/>
          <w:lang w:val="ka-GE"/>
        </w:rPr>
        <w:t xml:space="preserve">მომავალში შესაძლებელი უნდა იყოს კომუტატორის ფუნქციონალის გაზრდა მხოლოდ პროგრამული ლიცენზიის დამატების საშუალებით. ლიცენზიის დამატების შემთხვევაში კომუტატორს უნდა გააჩნდეს შემდეგი ტექნოლოგიების მხარდაჭერა: </w:t>
      </w:r>
      <w:r w:rsidRPr="00E66D8B">
        <w:rPr>
          <w:rFonts w:ascii="Sylfaen" w:hAnsi="Sylfaen"/>
          <w:color w:val="000000" w:themeColor="text1"/>
          <w:lang w:val="ka-GE"/>
        </w:rPr>
        <w:t xml:space="preserve">EIGRP, OSPF, ISIS, </w:t>
      </w:r>
      <w:r>
        <w:rPr>
          <w:rFonts w:ascii="Sylfaen" w:hAnsi="Sylfaen"/>
          <w:color w:val="000000" w:themeColor="text1"/>
          <w:lang w:val="ka-GE"/>
        </w:rPr>
        <w:t>BGP</w:t>
      </w:r>
      <w:r w:rsidRPr="00E66D8B">
        <w:rPr>
          <w:rFonts w:ascii="Sylfaen" w:hAnsi="Sylfaen"/>
          <w:color w:val="000000" w:themeColor="text1"/>
          <w:lang w:val="ka-GE"/>
        </w:rPr>
        <w:t xml:space="preserve">, ვირტუალური მარშუტიზაციის ცხრილები, OSPFv3, HSRP , </w:t>
      </w:r>
      <w:r w:rsidRPr="00371721">
        <w:rPr>
          <w:rFonts w:ascii="Sylfaen" w:hAnsi="Sylfaen"/>
          <w:color w:val="000000" w:themeColor="text1"/>
          <w:lang w:val="ka-GE"/>
        </w:rPr>
        <w:t xml:space="preserve">IPv6, </w:t>
      </w:r>
      <w:r w:rsidRPr="00E66D8B">
        <w:rPr>
          <w:rFonts w:ascii="Sylfaen" w:hAnsi="Sylfaen"/>
          <w:color w:val="000000" w:themeColor="text1"/>
          <w:lang w:val="ka-GE"/>
        </w:rPr>
        <w:t>WCCP, HSRP v6, VRRPv3, IPv6 PBR,  PIM</w:t>
      </w:r>
      <w:r w:rsidRPr="00E66D8B">
        <w:rPr>
          <w:rFonts w:ascii="Sylfaen" w:hAnsi="Sylfaen"/>
          <w:color w:val="000000" w:themeColor="text1"/>
          <w:lang w:val="ka-GE"/>
        </w:rPr>
        <w:noBreakHyphen/>
        <w:t xml:space="preserve">SM, PIM-DM, PIM sparse-dense mode, და source-specific multicast (SSM), </w:t>
      </w:r>
      <w:r w:rsidRPr="00E66D8B">
        <w:rPr>
          <w:rFonts w:ascii="Sylfaen" w:hAnsi="Sylfaen" w:cs="Arial"/>
          <w:color w:val="000000" w:themeColor="text1"/>
          <w:shd w:val="clear" w:color="auto" w:fill="FFFFFF"/>
          <w:lang w:val="ka-GE"/>
        </w:rPr>
        <w:t>VPN Routing and Forwarding (VRF), Virtual Extensible LAN (VXLAN), Locator/ID Separation Protocol (LISP),</w:t>
      </w:r>
      <w:r w:rsidRPr="00371721">
        <w:rPr>
          <w:rFonts w:ascii="Sylfaen" w:hAnsi="Sylfaen" w:cs="Arial"/>
          <w:color w:val="000000" w:themeColor="text1"/>
          <w:shd w:val="clear" w:color="auto" w:fill="FFFFFF"/>
          <w:lang w:val="ka-GE"/>
        </w:rPr>
        <w:t xml:space="preserve"> </w:t>
      </w:r>
      <w:r w:rsidRPr="00E66D8B">
        <w:rPr>
          <w:rFonts w:ascii="Sylfaen" w:hAnsi="Sylfaen" w:cs="Arial"/>
          <w:color w:val="000000" w:themeColor="text1"/>
          <w:shd w:val="clear" w:color="auto" w:fill="FFFFFF"/>
          <w:lang w:val="ka-GE"/>
        </w:rPr>
        <w:t xml:space="preserve">Multicast VPN (mVPN), </w:t>
      </w:r>
    </w:p>
    <w:p w14:paraId="6F5598A4" w14:textId="77777777" w:rsidR="003F2F24" w:rsidRPr="00E66D8B" w:rsidRDefault="003F2F24" w:rsidP="003F2F24">
      <w:pPr>
        <w:pStyle w:val="ListParagraph"/>
        <w:numPr>
          <w:ilvl w:val="0"/>
          <w:numId w:val="11"/>
        </w:numPr>
        <w:spacing w:after="160" w:line="259" w:lineRule="auto"/>
        <w:rPr>
          <w:rFonts w:ascii="Sylfaen" w:hAnsi="Sylfaen" w:cs="Sylfaen"/>
        </w:rPr>
      </w:pPr>
      <w:r w:rsidRPr="00E66D8B">
        <w:rPr>
          <w:rFonts w:ascii="Sylfaen" w:hAnsi="Sylfaen" w:cs="Calibri"/>
          <w:lang w:val="ka-GE"/>
        </w:rPr>
        <w:lastRenderedPageBreak/>
        <w:t>კომუტატორს უნდა გააჩნდეს მომხმარებლების მოქნილი აუტენტიფიკაციის მექანიზემების მხარდაჭერა:</w:t>
      </w:r>
    </w:p>
    <w:p w14:paraId="41CDBE98" w14:textId="77777777" w:rsidR="003F2F24" w:rsidRPr="00E66D8B" w:rsidRDefault="003F2F24" w:rsidP="003F2F24">
      <w:pPr>
        <w:pStyle w:val="ListParagraph"/>
        <w:numPr>
          <w:ilvl w:val="1"/>
          <w:numId w:val="11"/>
        </w:numPr>
        <w:spacing w:after="160" w:line="259" w:lineRule="auto"/>
        <w:rPr>
          <w:rFonts w:ascii="Sylfaen" w:hAnsi="Sylfaen" w:cs="Sylfaen"/>
        </w:rPr>
      </w:pPr>
      <w:r w:rsidRPr="00E66D8B">
        <w:rPr>
          <w:rFonts w:ascii="Sylfaen" w:hAnsi="Sylfaen" w:cs="Calibri"/>
          <w:lang w:val="ka-GE"/>
        </w:rPr>
        <w:t>802.1</w:t>
      </w:r>
      <w:r w:rsidRPr="00E66D8B">
        <w:rPr>
          <w:rFonts w:ascii="Sylfaen" w:hAnsi="Sylfaen" w:cs="Calibri"/>
        </w:rPr>
        <w:t xml:space="preserve">X </w:t>
      </w:r>
      <w:r w:rsidRPr="00E66D8B">
        <w:rPr>
          <w:rFonts w:ascii="Sylfaen" w:hAnsi="Sylfaen" w:cs="Calibri"/>
          <w:lang w:val="ka-GE"/>
        </w:rPr>
        <w:t>ტექნოლოგიის მხარდაჭერა</w:t>
      </w:r>
    </w:p>
    <w:p w14:paraId="0D15A02B" w14:textId="77777777" w:rsidR="003F2F24" w:rsidRPr="00E66D8B" w:rsidRDefault="003F2F24" w:rsidP="003F2F24">
      <w:pPr>
        <w:pStyle w:val="ListParagraph"/>
        <w:numPr>
          <w:ilvl w:val="1"/>
          <w:numId w:val="11"/>
        </w:numPr>
        <w:spacing w:after="160" w:line="259" w:lineRule="auto"/>
        <w:rPr>
          <w:rFonts w:ascii="Sylfaen" w:hAnsi="Sylfaen" w:cs="Sylfaen"/>
        </w:rPr>
      </w:pPr>
      <w:r w:rsidRPr="00E66D8B">
        <w:rPr>
          <w:rFonts w:ascii="Sylfaen" w:hAnsi="Sylfaen" w:cs="Sylfaen"/>
          <w:lang w:val="ka-GE"/>
        </w:rPr>
        <w:t xml:space="preserve">ე.წ </w:t>
      </w:r>
      <w:r w:rsidRPr="00E66D8B">
        <w:rPr>
          <w:rFonts w:ascii="Sylfaen" w:hAnsi="Sylfaen" w:cs="Sylfaen"/>
        </w:rPr>
        <w:t xml:space="preserve">“MAB” </w:t>
      </w:r>
      <w:r w:rsidRPr="00E66D8B">
        <w:rPr>
          <w:rFonts w:ascii="Sylfaen" w:hAnsi="Sylfaen" w:cs="Sylfaen"/>
          <w:lang w:val="ka-GE"/>
        </w:rPr>
        <w:t>ტექნოლოგიის მხარდაჭერა</w:t>
      </w:r>
    </w:p>
    <w:p w14:paraId="11AE4806" w14:textId="77777777" w:rsidR="003F2F24" w:rsidRPr="00E66D8B" w:rsidRDefault="003F2F24" w:rsidP="003F2F24">
      <w:pPr>
        <w:pStyle w:val="ListParagraph"/>
        <w:numPr>
          <w:ilvl w:val="1"/>
          <w:numId w:val="11"/>
        </w:numPr>
        <w:spacing w:after="160" w:line="259" w:lineRule="auto"/>
        <w:rPr>
          <w:rFonts w:ascii="Sylfaen" w:hAnsi="Sylfaen" w:cs="Sylfaen"/>
        </w:rPr>
      </w:pPr>
      <w:r w:rsidRPr="00E66D8B">
        <w:rPr>
          <w:rFonts w:ascii="Sylfaen" w:hAnsi="Sylfaen" w:cs="Sylfaen"/>
          <w:lang w:val="ka-GE"/>
        </w:rPr>
        <w:t>კომუტატორს უნდა გააჩნდეს ე.წ „Multidomain authentication“  ის მხარდაჭერა, რათა განახორციელოს ერთ პორტზე მიერთებული სამუშაო კომპიუტერისა და ტელეფონის ინდივიდუალური აუტენტიფიკაცია და მოათავსოს ისინი სხვადასხვა ველანებში</w:t>
      </w:r>
    </w:p>
    <w:p w14:paraId="660DBCB5" w14:textId="77777777" w:rsidR="003F2F24" w:rsidRPr="00E66D8B" w:rsidRDefault="003F2F24" w:rsidP="003F2F24">
      <w:pPr>
        <w:pStyle w:val="ListParagraph"/>
        <w:numPr>
          <w:ilvl w:val="1"/>
          <w:numId w:val="11"/>
        </w:numPr>
        <w:spacing w:after="160" w:line="259" w:lineRule="auto"/>
        <w:rPr>
          <w:rFonts w:ascii="Sylfaen" w:hAnsi="Sylfaen" w:cs="Sylfaen"/>
        </w:rPr>
      </w:pPr>
      <w:r w:rsidRPr="00E66D8B">
        <w:rPr>
          <w:rFonts w:ascii="Sylfaen" w:hAnsi="Sylfaen" w:cs="Sylfaen"/>
          <w:lang w:val="ka-GE"/>
        </w:rPr>
        <w:t>კომუტატორს უნდა გააჩნდეს „web authentication“ ის მხარდაჭერა</w:t>
      </w:r>
    </w:p>
    <w:p w14:paraId="380D643D" w14:textId="77777777" w:rsidR="003F2F24" w:rsidRPr="00E66D8B" w:rsidRDefault="003F2F24" w:rsidP="003F2F24">
      <w:pPr>
        <w:pStyle w:val="ListParagraph"/>
        <w:numPr>
          <w:ilvl w:val="0"/>
          <w:numId w:val="11"/>
        </w:numPr>
        <w:spacing w:after="160" w:line="259" w:lineRule="auto"/>
        <w:rPr>
          <w:rFonts w:ascii="Sylfaen" w:hAnsi="Sylfaen" w:cs="Sylfaen"/>
        </w:rPr>
      </w:pPr>
      <w:proofErr w:type="spellStart"/>
      <w:r w:rsidRPr="00E66D8B">
        <w:rPr>
          <w:rFonts w:ascii="Sylfaen" w:hAnsi="Sylfaen" w:cs="Calibri"/>
        </w:rPr>
        <w:t>კომუტატორს</w:t>
      </w:r>
      <w:proofErr w:type="spellEnd"/>
      <w:r w:rsidRPr="00E66D8B">
        <w:rPr>
          <w:rFonts w:ascii="Sylfaen" w:hAnsi="Sylfaen" w:cs="Calibri"/>
        </w:rPr>
        <w:t xml:space="preserve"> </w:t>
      </w:r>
      <w:proofErr w:type="spellStart"/>
      <w:r w:rsidRPr="00E66D8B">
        <w:rPr>
          <w:rFonts w:ascii="Sylfaen" w:hAnsi="Sylfaen" w:cs="Calibri"/>
        </w:rPr>
        <w:t>უნდა</w:t>
      </w:r>
      <w:proofErr w:type="spellEnd"/>
      <w:r w:rsidRPr="00E66D8B">
        <w:rPr>
          <w:rFonts w:ascii="Sylfaen" w:hAnsi="Sylfaen" w:cs="Calibri"/>
        </w:rPr>
        <w:t xml:space="preserve"> </w:t>
      </w:r>
      <w:proofErr w:type="spellStart"/>
      <w:r w:rsidRPr="00E66D8B">
        <w:rPr>
          <w:rFonts w:ascii="Sylfaen" w:hAnsi="Sylfaen" w:cs="Calibri"/>
        </w:rPr>
        <w:t>შეეძლოს</w:t>
      </w:r>
      <w:proofErr w:type="spellEnd"/>
      <w:r w:rsidRPr="00E66D8B">
        <w:rPr>
          <w:rFonts w:ascii="Sylfaen" w:hAnsi="Sylfaen" w:cs="Calibri"/>
        </w:rPr>
        <w:t xml:space="preserve"> </w:t>
      </w:r>
      <w:proofErr w:type="spellStart"/>
      <w:r w:rsidRPr="00E66D8B">
        <w:rPr>
          <w:rFonts w:ascii="Sylfaen" w:hAnsi="Sylfaen" w:cs="Calibri"/>
        </w:rPr>
        <w:t>ლოკალურად</w:t>
      </w:r>
      <w:proofErr w:type="spellEnd"/>
      <w:r w:rsidRPr="00E66D8B">
        <w:rPr>
          <w:rFonts w:ascii="Sylfaen" w:hAnsi="Sylfaen" w:cs="Calibri"/>
        </w:rPr>
        <w:t>/</w:t>
      </w:r>
      <w:proofErr w:type="spellStart"/>
      <w:r w:rsidRPr="00E66D8B">
        <w:rPr>
          <w:rFonts w:ascii="Sylfaen" w:hAnsi="Sylfaen" w:cs="Calibri"/>
        </w:rPr>
        <w:t>დისტანციურად</w:t>
      </w:r>
      <w:proofErr w:type="spellEnd"/>
      <w:r w:rsidRPr="00E66D8B">
        <w:rPr>
          <w:rFonts w:ascii="Sylfaen" w:hAnsi="Sylfaen" w:cs="Calibri"/>
        </w:rPr>
        <w:t xml:space="preserve"> </w:t>
      </w:r>
      <w:proofErr w:type="spellStart"/>
      <w:r w:rsidRPr="00E66D8B">
        <w:rPr>
          <w:rFonts w:ascii="Sylfaen" w:hAnsi="Sylfaen" w:cs="Calibri"/>
        </w:rPr>
        <w:t>უზრუნველყოს</w:t>
      </w:r>
      <w:proofErr w:type="spellEnd"/>
      <w:r w:rsidRPr="00E66D8B">
        <w:rPr>
          <w:rFonts w:ascii="Sylfaen" w:hAnsi="Sylfaen" w:cs="Calibri"/>
        </w:rPr>
        <w:t xml:space="preserve"> </w:t>
      </w:r>
      <w:proofErr w:type="spellStart"/>
      <w:r w:rsidRPr="00E66D8B">
        <w:rPr>
          <w:rFonts w:ascii="Sylfaen" w:hAnsi="Sylfaen" w:cs="Calibri"/>
        </w:rPr>
        <w:t>რამდენიმე</w:t>
      </w:r>
      <w:proofErr w:type="spellEnd"/>
      <w:r w:rsidRPr="00E66D8B">
        <w:rPr>
          <w:rFonts w:ascii="Sylfaen" w:hAnsi="Sylfaen" w:cs="Calibri"/>
        </w:rPr>
        <w:t xml:space="preserve"> </w:t>
      </w:r>
      <w:proofErr w:type="spellStart"/>
      <w:r w:rsidRPr="00E66D8B">
        <w:rPr>
          <w:rFonts w:ascii="Sylfaen" w:hAnsi="Sylfaen" w:cs="Calibri"/>
        </w:rPr>
        <w:t>კომუტატორის</w:t>
      </w:r>
      <w:proofErr w:type="spellEnd"/>
      <w:r w:rsidRPr="00E66D8B">
        <w:rPr>
          <w:rFonts w:ascii="Sylfaen" w:hAnsi="Sylfaen" w:cs="Calibri"/>
        </w:rPr>
        <w:t xml:space="preserve"> </w:t>
      </w:r>
      <w:proofErr w:type="spellStart"/>
      <w:r w:rsidRPr="00E66D8B">
        <w:rPr>
          <w:rFonts w:ascii="Sylfaen" w:hAnsi="Sylfaen" w:cs="Calibri"/>
        </w:rPr>
        <w:t>ethernet</w:t>
      </w:r>
      <w:proofErr w:type="spellEnd"/>
      <w:r w:rsidRPr="00E66D8B">
        <w:rPr>
          <w:rFonts w:ascii="Sylfaen" w:hAnsi="Sylfaen" w:cs="Calibri"/>
        </w:rPr>
        <w:t xml:space="preserve"> </w:t>
      </w:r>
      <w:proofErr w:type="spellStart"/>
      <w:r w:rsidRPr="00E66D8B">
        <w:rPr>
          <w:rFonts w:ascii="Sylfaen" w:hAnsi="Sylfaen" w:cs="Calibri"/>
        </w:rPr>
        <w:t>პორტის</w:t>
      </w:r>
      <w:proofErr w:type="spellEnd"/>
      <w:r w:rsidRPr="00E66D8B">
        <w:rPr>
          <w:rFonts w:ascii="Sylfaen" w:hAnsi="Sylfaen" w:cs="Calibri"/>
        </w:rPr>
        <w:t>/</w:t>
      </w:r>
      <w:proofErr w:type="spellStart"/>
      <w:r w:rsidRPr="00E66D8B">
        <w:rPr>
          <w:rFonts w:ascii="Sylfaen" w:hAnsi="Sylfaen" w:cs="Calibri"/>
        </w:rPr>
        <w:t>პორტების</w:t>
      </w:r>
      <w:proofErr w:type="spellEnd"/>
      <w:r w:rsidRPr="00E66D8B">
        <w:rPr>
          <w:rFonts w:ascii="Sylfaen" w:hAnsi="Sylfaen" w:cs="Calibri"/>
        </w:rPr>
        <w:t xml:space="preserve"> </w:t>
      </w:r>
      <w:proofErr w:type="spellStart"/>
      <w:r w:rsidRPr="00E66D8B">
        <w:rPr>
          <w:rFonts w:ascii="Sylfaen" w:hAnsi="Sylfaen" w:cs="Calibri"/>
        </w:rPr>
        <w:t>ტრაფიკის</w:t>
      </w:r>
      <w:proofErr w:type="spellEnd"/>
      <w:r w:rsidRPr="00E66D8B">
        <w:rPr>
          <w:rFonts w:ascii="Sylfaen" w:hAnsi="Sylfaen" w:cs="Calibri"/>
        </w:rPr>
        <w:t xml:space="preserve"> </w:t>
      </w:r>
      <w:proofErr w:type="spellStart"/>
      <w:r w:rsidRPr="00E66D8B">
        <w:rPr>
          <w:rFonts w:ascii="Sylfaen" w:hAnsi="Sylfaen" w:cs="Calibri"/>
        </w:rPr>
        <w:t>სარკისებული</w:t>
      </w:r>
      <w:proofErr w:type="spellEnd"/>
      <w:r w:rsidRPr="00E66D8B">
        <w:rPr>
          <w:rFonts w:ascii="Sylfaen" w:hAnsi="Sylfaen" w:cs="Calibri"/>
        </w:rPr>
        <w:t xml:space="preserve"> </w:t>
      </w:r>
      <w:proofErr w:type="spellStart"/>
      <w:r w:rsidRPr="00E66D8B">
        <w:rPr>
          <w:rFonts w:ascii="Sylfaen" w:hAnsi="Sylfaen" w:cs="Calibri"/>
        </w:rPr>
        <w:t>გადაზავნა</w:t>
      </w:r>
      <w:proofErr w:type="spellEnd"/>
      <w:r w:rsidRPr="00E66D8B">
        <w:rPr>
          <w:rFonts w:ascii="Sylfaen" w:hAnsi="Sylfaen" w:cs="Calibri"/>
        </w:rPr>
        <w:t xml:space="preserve"> </w:t>
      </w:r>
      <w:proofErr w:type="spellStart"/>
      <w:r w:rsidRPr="00E66D8B">
        <w:rPr>
          <w:rFonts w:ascii="Sylfaen" w:hAnsi="Sylfaen" w:cs="Calibri"/>
        </w:rPr>
        <w:t>და</w:t>
      </w:r>
      <w:proofErr w:type="spellEnd"/>
      <w:r w:rsidRPr="00E66D8B">
        <w:rPr>
          <w:rFonts w:ascii="Sylfaen" w:hAnsi="Sylfaen" w:cs="Calibri"/>
        </w:rPr>
        <w:t xml:space="preserve"> </w:t>
      </w:r>
      <w:proofErr w:type="spellStart"/>
      <w:r w:rsidRPr="00E66D8B">
        <w:rPr>
          <w:rFonts w:ascii="Sylfaen" w:hAnsi="Sylfaen" w:cs="Calibri"/>
        </w:rPr>
        <w:t>მონიტორინგი</w:t>
      </w:r>
      <w:proofErr w:type="spellEnd"/>
    </w:p>
    <w:p w14:paraId="74CB54FE" w14:textId="77777777" w:rsidR="003F2F24" w:rsidRPr="00E66D8B" w:rsidRDefault="003F2F24" w:rsidP="003F2F24">
      <w:pPr>
        <w:pStyle w:val="ListParagraph"/>
        <w:numPr>
          <w:ilvl w:val="0"/>
          <w:numId w:val="11"/>
        </w:numPr>
        <w:spacing w:after="160" w:line="259" w:lineRule="auto"/>
        <w:rPr>
          <w:rFonts w:ascii="Sylfaen" w:hAnsi="Sylfaen"/>
        </w:rPr>
      </w:pPr>
      <w:proofErr w:type="spellStart"/>
      <w:r w:rsidRPr="00E66D8B">
        <w:rPr>
          <w:rFonts w:ascii="Sylfaen" w:hAnsi="Sylfaen" w:cs="Sylfaen"/>
        </w:rPr>
        <w:t>კომუტატორს</w:t>
      </w:r>
      <w:proofErr w:type="spellEnd"/>
      <w:r w:rsidRPr="00E66D8B">
        <w:rPr>
          <w:rFonts w:ascii="Sylfaen" w:hAnsi="Sylfaen"/>
        </w:rPr>
        <w:t xml:space="preserve"> </w:t>
      </w:r>
      <w:r w:rsidRPr="00E66D8B">
        <w:rPr>
          <w:rFonts w:ascii="Sylfaen" w:hAnsi="Sylfaen"/>
          <w:lang w:val="ka-GE"/>
        </w:rPr>
        <w:t xml:space="preserve">საკუთრივ </w:t>
      </w:r>
      <w:proofErr w:type="spellStart"/>
      <w:r w:rsidRPr="00E66D8B">
        <w:rPr>
          <w:rFonts w:ascii="Sylfaen" w:hAnsi="Sylfaen" w:cs="Sylfaen"/>
        </w:rPr>
        <w:t>უნდა</w:t>
      </w:r>
      <w:proofErr w:type="spellEnd"/>
      <w:r w:rsidRPr="00E66D8B">
        <w:rPr>
          <w:rFonts w:ascii="Sylfaen" w:hAnsi="Sylfaen"/>
        </w:rPr>
        <w:t xml:space="preserve"> </w:t>
      </w:r>
      <w:proofErr w:type="spellStart"/>
      <w:r w:rsidRPr="00E66D8B">
        <w:rPr>
          <w:rFonts w:ascii="Sylfaen" w:hAnsi="Sylfaen" w:cs="Sylfaen"/>
        </w:rPr>
        <w:t>გააჩნდეს</w:t>
      </w:r>
      <w:proofErr w:type="spellEnd"/>
      <w:r w:rsidRPr="00E66D8B">
        <w:rPr>
          <w:rFonts w:ascii="Sylfaen" w:hAnsi="Sylfaen"/>
        </w:rPr>
        <w:t xml:space="preserve"> </w:t>
      </w:r>
      <w:proofErr w:type="spellStart"/>
      <w:r w:rsidRPr="00E66D8B">
        <w:rPr>
          <w:rFonts w:ascii="Sylfaen" w:hAnsi="Sylfaen" w:cs="Sylfaen"/>
        </w:rPr>
        <w:t>ქსელში</w:t>
      </w:r>
      <w:proofErr w:type="spellEnd"/>
      <w:r w:rsidRPr="00E66D8B">
        <w:rPr>
          <w:rFonts w:ascii="Sylfaen" w:hAnsi="Sylfaen"/>
        </w:rPr>
        <w:t xml:space="preserve"> </w:t>
      </w:r>
      <w:proofErr w:type="spellStart"/>
      <w:r w:rsidRPr="00E66D8B">
        <w:rPr>
          <w:rFonts w:ascii="Sylfaen" w:hAnsi="Sylfaen" w:cs="Sylfaen"/>
        </w:rPr>
        <w:t>სხვადასხვა</w:t>
      </w:r>
      <w:proofErr w:type="spellEnd"/>
      <w:r w:rsidRPr="00E66D8B">
        <w:rPr>
          <w:rFonts w:ascii="Sylfaen" w:hAnsi="Sylfaen"/>
        </w:rPr>
        <w:t xml:space="preserve"> </w:t>
      </w:r>
      <w:proofErr w:type="spellStart"/>
      <w:r w:rsidRPr="00E66D8B">
        <w:rPr>
          <w:rFonts w:ascii="Sylfaen" w:hAnsi="Sylfaen" w:cs="Sylfaen"/>
        </w:rPr>
        <w:t>ტიპის</w:t>
      </w:r>
      <w:proofErr w:type="spellEnd"/>
      <w:r w:rsidRPr="00E66D8B">
        <w:rPr>
          <w:rFonts w:ascii="Sylfaen" w:hAnsi="Sylfaen"/>
        </w:rPr>
        <w:t xml:space="preserve"> </w:t>
      </w:r>
      <w:proofErr w:type="spellStart"/>
      <w:r w:rsidRPr="00E66D8B">
        <w:rPr>
          <w:rFonts w:ascii="Sylfaen" w:hAnsi="Sylfaen" w:cs="Sylfaen"/>
        </w:rPr>
        <w:t>მოწყობილობის</w:t>
      </w:r>
      <w:proofErr w:type="spellEnd"/>
      <w:r w:rsidRPr="00E66D8B">
        <w:rPr>
          <w:rFonts w:ascii="Sylfaen" w:hAnsi="Sylfaen"/>
        </w:rPr>
        <w:t xml:space="preserve"> </w:t>
      </w:r>
      <w:proofErr w:type="spellStart"/>
      <w:r w:rsidRPr="00E66D8B">
        <w:rPr>
          <w:rFonts w:ascii="Sylfaen" w:hAnsi="Sylfaen" w:cs="Sylfaen"/>
        </w:rPr>
        <w:t>ამოცნობის</w:t>
      </w:r>
      <w:proofErr w:type="spellEnd"/>
      <w:r w:rsidRPr="00E66D8B">
        <w:rPr>
          <w:rFonts w:ascii="Sylfaen" w:hAnsi="Sylfaen"/>
        </w:rPr>
        <w:t xml:space="preserve"> </w:t>
      </w:r>
      <w:proofErr w:type="spellStart"/>
      <w:r w:rsidRPr="00E66D8B">
        <w:rPr>
          <w:rFonts w:ascii="Sylfaen" w:hAnsi="Sylfaen" w:cs="Sylfaen"/>
        </w:rPr>
        <w:t>და</w:t>
      </w:r>
      <w:proofErr w:type="spellEnd"/>
      <w:r w:rsidRPr="00E66D8B">
        <w:rPr>
          <w:rFonts w:ascii="Sylfaen" w:hAnsi="Sylfaen"/>
        </w:rPr>
        <w:t xml:space="preserve"> </w:t>
      </w:r>
      <w:proofErr w:type="spellStart"/>
      <w:r w:rsidRPr="00E66D8B">
        <w:rPr>
          <w:rFonts w:ascii="Sylfaen" w:hAnsi="Sylfaen" w:cs="Sylfaen"/>
        </w:rPr>
        <w:t>პორტების</w:t>
      </w:r>
      <w:proofErr w:type="spellEnd"/>
      <w:r w:rsidRPr="00E66D8B">
        <w:rPr>
          <w:rFonts w:ascii="Sylfaen" w:hAnsi="Sylfaen" w:cs="Sylfaen"/>
          <w:lang w:val="ka-GE"/>
        </w:rPr>
        <w:t xml:space="preserve"> </w:t>
      </w:r>
      <w:proofErr w:type="spellStart"/>
      <w:r w:rsidRPr="00E66D8B">
        <w:rPr>
          <w:rFonts w:ascii="Sylfaen" w:hAnsi="Sylfaen" w:cs="Sylfaen"/>
        </w:rPr>
        <w:t>მიერთების</w:t>
      </w:r>
      <w:proofErr w:type="spellEnd"/>
      <w:r w:rsidRPr="00E66D8B">
        <w:rPr>
          <w:rFonts w:ascii="Sylfaen" w:hAnsi="Sylfaen"/>
        </w:rPr>
        <w:t xml:space="preserve"> </w:t>
      </w:r>
      <w:proofErr w:type="spellStart"/>
      <w:r w:rsidRPr="00E66D8B">
        <w:rPr>
          <w:rFonts w:ascii="Sylfaen" w:hAnsi="Sylfaen" w:cs="Sylfaen"/>
        </w:rPr>
        <w:t>დინამიური</w:t>
      </w:r>
      <w:proofErr w:type="spellEnd"/>
      <w:r w:rsidRPr="00E66D8B">
        <w:rPr>
          <w:rFonts w:ascii="Sylfaen" w:hAnsi="Sylfaen"/>
        </w:rPr>
        <w:t xml:space="preserve"> </w:t>
      </w:r>
      <w:proofErr w:type="spellStart"/>
      <w:r w:rsidRPr="00E66D8B">
        <w:rPr>
          <w:rFonts w:ascii="Sylfaen" w:hAnsi="Sylfaen" w:cs="Sylfaen"/>
        </w:rPr>
        <w:t>კონფიგურაციის</w:t>
      </w:r>
      <w:proofErr w:type="spellEnd"/>
      <w:r w:rsidRPr="00E66D8B">
        <w:rPr>
          <w:rFonts w:ascii="Sylfaen" w:hAnsi="Sylfaen"/>
        </w:rPr>
        <w:t xml:space="preserve"> </w:t>
      </w:r>
      <w:proofErr w:type="spellStart"/>
      <w:r w:rsidRPr="00E66D8B">
        <w:rPr>
          <w:rFonts w:ascii="Sylfaen" w:hAnsi="Sylfaen" w:cs="Sylfaen"/>
        </w:rPr>
        <w:t>ფუნქცია</w:t>
      </w:r>
      <w:proofErr w:type="spellEnd"/>
      <w:r w:rsidRPr="00E66D8B">
        <w:rPr>
          <w:rFonts w:ascii="Sylfaen" w:hAnsi="Sylfaen"/>
        </w:rPr>
        <w:t xml:space="preserve">, </w:t>
      </w:r>
      <w:proofErr w:type="spellStart"/>
      <w:r w:rsidRPr="00E66D8B">
        <w:rPr>
          <w:rFonts w:ascii="Sylfaen" w:hAnsi="Sylfaen" w:cs="Sylfaen"/>
        </w:rPr>
        <w:t>იგი</w:t>
      </w:r>
      <w:proofErr w:type="spellEnd"/>
      <w:r w:rsidRPr="00E66D8B">
        <w:rPr>
          <w:rFonts w:ascii="Sylfaen" w:hAnsi="Sylfaen"/>
        </w:rPr>
        <w:t xml:space="preserve"> </w:t>
      </w:r>
      <w:proofErr w:type="spellStart"/>
      <w:r w:rsidRPr="00E66D8B">
        <w:rPr>
          <w:rFonts w:ascii="Sylfaen" w:hAnsi="Sylfaen" w:cs="Sylfaen"/>
        </w:rPr>
        <w:t>უნდა</w:t>
      </w:r>
      <w:proofErr w:type="spellEnd"/>
      <w:r w:rsidRPr="00E66D8B">
        <w:rPr>
          <w:rFonts w:ascii="Sylfaen" w:hAnsi="Sylfaen"/>
        </w:rPr>
        <w:t xml:space="preserve"> </w:t>
      </w:r>
      <w:proofErr w:type="spellStart"/>
      <w:r w:rsidRPr="00E66D8B">
        <w:rPr>
          <w:rFonts w:ascii="Sylfaen" w:hAnsi="Sylfaen" w:cs="Sylfaen"/>
        </w:rPr>
        <w:t>ახდენდეს</w:t>
      </w:r>
      <w:proofErr w:type="spellEnd"/>
      <w:r w:rsidRPr="00E66D8B">
        <w:rPr>
          <w:rFonts w:ascii="Sylfaen" w:hAnsi="Sylfaen"/>
        </w:rPr>
        <w:t xml:space="preserve"> </w:t>
      </w:r>
      <w:proofErr w:type="spellStart"/>
      <w:r w:rsidRPr="00E66D8B">
        <w:rPr>
          <w:rFonts w:ascii="Sylfaen" w:hAnsi="Sylfaen" w:cs="Sylfaen"/>
        </w:rPr>
        <w:t>სხვადასხვა</w:t>
      </w:r>
      <w:proofErr w:type="spellEnd"/>
      <w:r w:rsidRPr="00E66D8B">
        <w:rPr>
          <w:rFonts w:ascii="Sylfaen" w:hAnsi="Sylfaen"/>
        </w:rPr>
        <w:t xml:space="preserve"> </w:t>
      </w:r>
      <w:proofErr w:type="spellStart"/>
      <w:r w:rsidRPr="00E66D8B">
        <w:rPr>
          <w:rFonts w:ascii="Sylfaen" w:hAnsi="Sylfaen" w:cs="Sylfaen"/>
        </w:rPr>
        <w:t>ტიპის</w:t>
      </w:r>
      <w:proofErr w:type="spellEnd"/>
      <w:r w:rsidRPr="00E66D8B">
        <w:rPr>
          <w:rFonts w:ascii="Sylfaen" w:hAnsi="Sylfaen"/>
        </w:rPr>
        <w:t xml:space="preserve"> </w:t>
      </w:r>
      <w:proofErr w:type="spellStart"/>
      <w:r w:rsidRPr="00E66D8B">
        <w:rPr>
          <w:rFonts w:ascii="Sylfaen" w:hAnsi="Sylfaen" w:cs="Sylfaen"/>
        </w:rPr>
        <w:t>ტრაფიკის</w:t>
      </w:r>
      <w:proofErr w:type="spellEnd"/>
      <w:r w:rsidRPr="00E66D8B">
        <w:rPr>
          <w:rFonts w:ascii="Sylfaen" w:hAnsi="Sylfaen" w:cs="Sylfaen"/>
          <w:lang w:val="ka-GE"/>
        </w:rPr>
        <w:t xml:space="preserve"> </w:t>
      </w:r>
      <w:proofErr w:type="spellStart"/>
      <w:r w:rsidRPr="00E66D8B">
        <w:rPr>
          <w:rFonts w:ascii="Sylfaen" w:hAnsi="Sylfaen" w:cs="Sylfaen"/>
        </w:rPr>
        <w:t>გარჩევას</w:t>
      </w:r>
      <w:proofErr w:type="spellEnd"/>
      <w:r w:rsidRPr="00E66D8B">
        <w:rPr>
          <w:rFonts w:ascii="Sylfaen" w:hAnsi="Sylfaen"/>
        </w:rPr>
        <w:t xml:space="preserve"> (</w:t>
      </w:r>
      <w:proofErr w:type="spellStart"/>
      <w:r w:rsidRPr="00E66D8B">
        <w:rPr>
          <w:rFonts w:ascii="Sylfaen" w:hAnsi="Sylfaen" w:cs="Sylfaen"/>
        </w:rPr>
        <w:t>როგორიცაა</w:t>
      </w:r>
      <w:proofErr w:type="spellEnd"/>
      <w:r w:rsidRPr="00E66D8B">
        <w:rPr>
          <w:rFonts w:ascii="Sylfaen" w:hAnsi="Sylfaen"/>
        </w:rPr>
        <w:t xml:space="preserve"> </w:t>
      </w:r>
      <w:proofErr w:type="spellStart"/>
      <w:r w:rsidRPr="00E66D8B">
        <w:rPr>
          <w:rFonts w:ascii="Sylfaen" w:hAnsi="Sylfaen" w:cs="Sylfaen"/>
        </w:rPr>
        <w:t>ვიდეო</w:t>
      </w:r>
      <w:proofErr w:type="spellEnd"/>
      <w:r w:rsidRPr="00E66D8B">
        <w:rPr>
          <w:rFonts w:ascii="Sylfaen" w:hAnsi="Sylfaen"/>
        </w:rPr>
        <w:t xml:space="preserve">, </w:t>
      </w:r>
      <w:proofErr w:type="spellStart"/>
      <w:r w:rsidRPr="00E66D8B">
        <w:rPr>
          <w:rFonts w:ascii="Sylfaen" w:hAnsi="Sylfaen" w:cs="Sylfaen"/>
        </w:rPr>
        <w:t>აუდიო</w:t>
      </w:r>
      <w:proofErr w:type="spellEnd"/>
      <w:r w:rsidRPr="00E66D8B">
        <w:rPr>
          <w:rFonts w:ascii="Sylfaen" w:hAnsi="Sylfaen"/>
        </w:rPr>
        <w:t xml:space="preserve"> </w:t>
      </w:r>
      <w:proofErr w:type="spellStart"/>
      <w:r w:rsidRPr="00E66D8B">
        <w:rPr>
          <w:rFonts w:ascii="Sylfaen" w:hAnsi="Sylfaen" w:cs="Sylfaen"/>
        </w:rPr>
        <w:t>და</w:t>
      </w:r>
      <w:proofErr w:type="spellEnd"/>
      <w:r w:rsidRPr="00E66D8B">
        <w:rPr>
          <w:rFonts w:ascii="Sylfaen" w:hAnsi="Sylfaen"/>
        </w:rPr>
        <w:t xml:space="preserve"> </w:t>
      </w:r>
      <w:proofErr w:type="spellStart"/>
      <w:r w:rsidRPr="00E66D8B">
        <w:rPr>
          <w:rFonts w:ascii="Sylfaen" w:hAnsi="Sylfaen" w:cs="Sylfaen"/>
        </w:rPr>
        <w:t>სხვა</w:t>
      </w:r>
      <w:proofErr w:type="spellEnd"/>
      <w:r w:rsidRPr="00E66D8B">
        <w:rPr>
          <w:rFonts w:ascii="Sylfaen" w:hAnsi="Sylfaen"/>
        </w:rPr>
        <w:t xml:space="preserve">) </w:t>
      </w:r>
      <w:proofErr w:type="spellStart"/>
      <w:r w:rsidRPr="00E66D8B">
        <w:rPr>
          <w:rFonts w:ascii="Sylfaen" w:hAnsi="Sylfaen" w:cs="Sylfaen"/>
        </w:rPr>
        <w:t>და</w:t>
      </w:r>
      <w:proofErr w:type="spellEnd"/>
      <w:r w:rsidRPr="00E66D8B">
        <w:rPr>
          <w:rFonts w:ascii="Sylfaen" w:hAnsi="Sylfaen"/>
        </w:rPr>
        <w:t xml:space="preserve"> </w:t>
      </w:r>
      <w:proofErr w:type="spellStart"/>
      <w:r w:rsidRPr="00E66D8B">
        <w:rPr>
          <w:rFonts w:ascii="Sylfaen" w:hAnsi="Sylfaen" w:cs="Sylfaen"/>
        </w:rPr>
        <w:t>შესაბამისი</w:t>
      </w:r>
      <w:proofErr w:type="spellEnd"/>
      <w:r w:rsidRPr="00E66D8B">
        <w:rPr>
          <w:rFonts w:ascii="Sylfaen" w:hAnsi="Sylfaen"/>
        </w:rPr>
        <w:t xml:space="preserve"> </w:t>
      </w:r>
      <w:proofErr w:type="spellStart"/>
      <w:r w:rsidRPr="00E66D8B">
        <w:rPr>
          <w:rFonts w:ascii="Sylfaen" w:hAnsi="Sylfaen" w:cs="Sylfaen"/>
        </w:rPr>
        <w:t>პრიორიტეტების</w:t>
      </w:r>
      <w:proofErr w:type="spellEnd"/>
      <w:r w:rsidRPr="00E66D8B">
        <w:rPr>
          <w:rFonts w:ascii="Sylfaen" w:hAnsi="Sylfaen"/>
        </w:rPr>
        <w:t xml:space="preserve"> </w:t>
      </w:r>
      <w:proofErr w:type="spellStart"/>
      <w:r w:rsidRPr="00E66D8B">
        <w:rPr>
          <w:rFonts w:ascii="Sylfaen" w:hAnsi="Sylfaen" w:cs="Sylfaen"/>
        </w:rPr>
        <w:t>განსაზღვრას</w:t>
      </w:r>
      <w:proofErr w:type="spellEnd"/>
    </w:p>
    <w:p w14:paraId="37889680" w14:textId="77777777" w:rsidR="003F2F24" w:rsidRPr="00E66D8B" w:rsidRDefault="003F2F24" w:rsidP="003F2F24">
      <w:pPr>
        <w:pStyle w:val="ListParagraph"/>
        <w:numPr>
          <w:ilvl w:val="0"/>
          <w:numId w:val="11"/>
        </w:numPr>
        <w:spacing w:after="160" w:line="259" w:lineRule="auto"/>
        <w:rPr>
          <w:rFonts w:ascii="Sylfaen" w:hAnsi="Sylfaen"/>
        </w:rPr>
      </w:pPr>
      <w:r w:rsidRPr="00E66D8B">
        <w:rPr>
          <w:rFonts w:ascii="Sylfaen" w:hAnsi="Sylfaen"/>
          <w:lang w:val="ka-GE"/>
        </w:rPr>
        <w:t>კომუტატორს უნდა გააჩნდეს სპეციალური მექანიზმები, რათა განახორციელოს ქსელში კავშირის ხარისხის შეფასება სხვადასხვა სახის  აპლიკაციებისათვის:</w:t>
      </w:r>
    </w:p>
    <w:p w14:paraId="0E027AA7" w14:textId="77777777" w:rsidR="003F2F24" w:rsidRPr="00E66D8B" w:rsidRDefault="003F2F24" w:rsidP="003F2F24">
      <w:pPr>
        <w:pStyle w:val="ListParagraph"/>
        <w:numPr>
          <w:ilvl w:val="0"/>
          <w:numId w:val="11"/>
        </w:numPr>
        <w:spacing w:after="160" w:line="259" w:lineRule="auto"/>
        <w:rPr>
          <w:rFonts w:ascii="Sylfaen" w:hAnsi="Sylfaen" w:cs="Calibri"/>
        </w:rPr>
      </w:pPr>
      <w:r w:rsidRPr="00E66D8B">
        <w:rPr>
          <w:rStyle w:val="content"/>
          <w:rFonts w:ascii="Sylfaen" w:hAnsi="Sylfaen" w:cs="Sylfaen"/>
        </w:rPr>
        <w:t xml:space="preserve"> </w:t>
      </w:r>
      <w:r w:rsidRPr="00E66D8B">
        <w:rPr>
          <w:rFonts w:ascii="Sylfaen" w:hAnsi="Sylfaen" w:cs="Calibri"/>
          <w:lang w:val="ka-GE"/>
        </w:rPr>
        <w:t xml:space="preserve">კომუტატორს საკუთრივ უნდა გააჩნდეს ტრაფიკის ნაკადების აღრიცხვის ტექნოლოგია. </w:t>
      </w:r>
      <w:r w:rsidRPr="00E66D8B">
        <w:rPr>
          <w:rStyle w:val="content"/>
          <w:rFonts w:ascii="Sylfaen" w:hAnsi="Sylfaen" w:cs="Sylfaen"/>
          <w:lang w:val="ka-GE"/>
        </w:rPr>
        <w:t>კომუტატორს უნდა შეეძლოს ნაკადების აღრიცხვა  ე.წ „Full”</w:t>
      </w:r>
      <w:r>
        <w:rPr>
          <w:rStyle w:val="content"/>
          <w:rFonts w:ascii="Sylfaen" w:hAnsi="Sylfaen" w:cs="Sylfaen"/>
        </w:rPr>
        <w:t xml:space="preserve"> </w:t>
      </w:r>
      <w:r w:rsidRPr="00E66D8B">
        <w:rPr>
          <w:rStyle w:val="content"/>
          <w:rFonts w:ascii="Sylfaen" w:hAnsi="Sylfaen" w:cs="Sylfaen"/>
          <w:lang w:val="ka-GE"/>
        </w:rPr>
        <w:t xml:space="preserve">რეჯიმში. </w:t>
      </w:r>
      <w:r w:rsidRPr="00E66D8B">
        <w:rPr>
          <w:rFonts w:ascii="Sylfaen" w:hAnsi="Sylfaen" w:cs="Calibri"/>
          <w:lang w:val="ka-GE"/>
        </w:rPr>
        <w:t>ადმინისტრატორს მოთხოვნისამებრ უნდა შეეძლოს მოქნილი  შაბლონების განსაზღვრა, რომლებშიც აღწერილი იქნება ნაკადების აღრიცხვის პოლიტიკები. შაბლონის ფარგლებში ადმინისტრატორს უნდა შეეძლოს მოქნილად განსაზღვროს ტრაფიკის ის პარამეტრები, რომელთა მიხედვითაც განხორციელდება ნაკადის დადგენა</w:t>
      </w:r>
      <w:r w:rsidRPr="00E66D8B">
        <w:rPr>
          <w:rFonts w:ascii="Sylfaen" w:hAnsi="Sylfaen" w:cs="Calibri"/>
        </w:rPr>
        <w:t xml:space="preserve"> </w:t>
      </w:r>
      <w:r w:rsidRPr="00E66D8B">
        <w:rPr>
          <w:rFonts w:ascii="Sylfaen" w:hAnsi="Sylfaen" w:cs="Calibri"/>
          <w:lang w:val="ka-GE"/>
        </w:rPr>
        <w:t xml:space="preserve">და შემდეგ აღრიცხვა: </w:t>
      </w:r>
    </w:p>
    <w:p w14:paraId="10281D75" w14:textId="77777777" w:rsidR="003F2F24" w:rsidRPr="00E66D8B" w:rsidRDefault="003F2F24" w:rsidP="003F2F24">
      <w:pPr>
        <w:pStyle w:val="ListParagraph"/>
        <w:numPr>
          <w:ilvl w:val="1"/>
          <w:numId w:val="11"/>
        </w:numPr>
        <w:spacing w:after="160" w:line="259" w:lineRule="auto"/>
        <w:rPr>
          <w:rFonts w:ascii="Sylfaen" w:hAnsi="Sylfaen" w:cs="Sylfaen"/>
          <w:lang w:val="ka-GE"/>
        </w:rPr>
      </w:pPr>
      <w:r w:rsidRPr="00E66D8B">
        <w:rPr>
          <w:rFonts w:ascii="Sylfaen" w:hAnsi="Sylfaen" w:cs="Calibri"/>
          <w:lang w:val="ka-GE"/>
        </w:rPr>
        <w:t xml:space="preserve">შაბლონის ფარგლებში შესაძლებელი უნდა იყოს, მოთხოვნისამებრ იმ თავსართების ველებისა და პარამეტრების აღწერა, რისი მიხედვითაც განხორციელდება ტრაფიკის ნაკადის დადგენა. შესაძლებელი უნდა იყოს ისეთი ველებისა და პარამეტრების აღწერა როგორებიცაა:  </w:t>
      </w:r>
    </w:p>
    <w:p w14:paraId="6DFEBB3D" w14:textId="77777777" w:rsidR="003F2F24" w:rsidRPr="00E66D8B" w:rsidRDefault="003F2F24" w:rsidP="003F2F24">
      <w:pPr>
        <w:pStyle w:val="ListParagraph"/>
        <w:numPr>
          <w:ilvl w:val="2"/>
          <w:numId w:val="11"/>
        </w:numPr>
        <w:spacing w:line="276" w:lineRule="auto"/>
        <w:rPr>
          <w:rFonts w:ascii="Sylfaen" w:hAnsi="Sylfaen" w:cs="Calibri"/>
        </w:rPr>
      </w:pPr>
      <w:r w:rsidRPr="00E66D8B">
        <w:rPr>
          <w:rFonts w:ascii="Sylfaen" w:hAnsi="Sylfaen" w:cs="Calibri"/>
          <w:lang w:val="ka-GE"/>
        </w:rPr>
        <w:t xml:space="preserve">მეორე დონის პარამეტრები: </w:t>
      </w:r>
      <w:r w:rsidRPr="00E66D8B">
        <w:rPr>
          <w:rFonts w:ascii="Sylfaen" w:hAnsi="Sylfaen" w:cs="Calibri"/>
        </w:rPr>
        <w:t>dot1q</w:t>
      </w:r>
      <w:r w:rsidRPr="00E66D8B">
        <w:rPr>
          <w:rFonts w:ascii="Sylfaen" w:hAnsi="Sylfaen" w:cs="Calibri"/>
          <w:lang w:val="ka-GE"/>
        </w:rPr>
        <w:t xml:space="preserve">, </w:t>
      </w:r>
      <w:proofErr w:type="spellStart"/>
      <w:r w:rsidRPr="00E66D8B">
        <w:rPr>
          <w:rFonts w:ascii="Sylfaen" w:hAnsi="Sylfaen" w:cs="Calibri"/>
        </w:rPr>
        <w:t>ethertype</w:t>
      </w:r>
      <w:proofErr w:type="spellEnd"/>
      <w:r w:rsidRPr="00E66D8B">
        <w:rPr>
          <w:rFonts w:ascii="Sylfaen" w:hAnsi="Sylfaen" w:cs="Calibri"/>
          <w:lang w:val="ka-GE"/>
        </w:rPr>
        <w:t xml:space="preserve">, </w:t>
      </w:r>
      <w:r w:rsidRPr="00E66D8B">
        <w:rPr>
          <w:rFonts w:ascii="Sylfaen" w:hAnsi="Sylfaen" w:cs="Calibri"/>
        </w:rPr>
        <w:t xml:space="preserve">source mac, destination mac, </w:t>
      </w:r>
      <w:proofErr w:type="spellStart"/>
      <w:r w:rsidRPr="00E66D8B">
        <w:rPr>
          <w:rFonts w:ascii="Sylfaen" w:hAnsi="Sylfaen" w:cs="Calibri"/>
        </w:rPr>
        <w:t>vlan</w:t>
      </w:r>
      <w:proofErr w:type="spellEnd"/>
      <w:r w:rsidRPr="00E66D8B">
        <w:rPr>
          <w:rFonts w:ascii="Sylfaen" w:hAnsi="Sylfaen" w:cs="Calibri"/>
        </w:rPr>
        <w:t xml:space="preserve"> </w:t>
      </w:r>
    </w:p>
    <w:p w14:paraId="6061F3AB" w14:textId="77777777" w:rsidR="003F2F24" w:rsidRPr="00E66D8B" w:rsidRDefault="003F2F24" w:rsidP="003F2F24">
      <w:pPr>
        <w:pStyle w:val="ListParagraph"/>
        <w:numPr>
          <w:ilvl w:val="2"/>
          <w:numId w:val="11"/>
        </w:numPr>
        <w:spacing w:line="276" w:lineRule="auto"/>
        <w:rPr>
          <w:rFonts w:ascii="Sylfaen" w:hAnsi="Sylfaen" w:cs="Calibri"/>
        </w:rPr>
      </w:pPr>
      <w:r w:rsidRPr="00E66D8B">
        <w:rPr>
          <w:rFonts w:ascii="Sylfaen" w:hAnsi="Sylfaen" w:cs="Calibri"/>
        </w:rPr>
        <w:t xml:space="preserve">IPv4 </w:t>
      </w:r>
      <w:r w:rsidRPr="00E66D8B">
        <w:rPr>
          <w:rFonts w:ascii="Sylfaen" w:hAnsi="Sylfaen" w:cs="Calibri"/>
          <w:lang w:val="ka-GE"/>
        </w:rPr>
        <w:t>მესამე დონის პარამეტრები:</w:t>
      </w:r>
      <w:r w:rsidRPr="00E66D8B">
        <w:rPr>
          <w:rFonts w:ascii="Sylfaen" w:hAnsi="Sylfaen" w:cs="Calibri"/>
        </w:rPr>
        <w:t xml:space="preserve"> destination </w:t>
      </w:r>
      <w:proofErr w:type="spellStart"/>
      <w:r w:rsidRPr="00E66D8B">
        <w:rPr>
          <w:rFonts w:ascii="Sylfaen" w:hAnsi="Sylfaen" w:cs="Calibri"/>
        </w:rPr>
        <w:t>ip</w:t>
      </w:r>
      <w:proofErr w:type="spellEnd"/>
      <w:r w:rsidRPr="00E66D8B">
        <w:rPr>
          <w:rFonts w:ascii="Sylfaen" w:hAnsi="Sylfaen" w:cs="Calibri"/>
        </w:rPr>
        <w:t xml:space="preserve">, source </w:t>
      </w:r>
      <w:proofErr w:type="spellStart"/>
      <w:r w:rsidRPr="00E66D8B">
        <w:rPr>
          <w:rFonts w:ascii="Sylfaen" w:hAnsi="Sylfaen" w:cs="Calibri"/>
        </w:rPr>
        <w:t>ip</w:t>
      </w:r>
      <w:proofErr w:type="spellEnd"/>
      <w:r w:rsidRPr="00E66D8B">
        <w:rPr>
          <w:rFonts w:ascii="Sylfaen" w:hAnsi="Sylfaen" w:cs="Calibri"/>
        </w:rPr>
        <w:t xml:space="preserve">, protocol, </w:t>
      </w:r>
      <w:proofErr w:type="spellStart"/>
      <w:r w:rsidRPr="00E66D8B">
        <w:rPr>
          <w:rFonts w:ascii="Sylfaen" w:hAnsi="Sylfaen" w:cs="Calibri"/>
        </w:rPr>
        <w:t>tos</w:t>
      </w:r>
      <w:proofErr w:type="spellEnd"/>
      <w:r w:rsidRPr="00E66D8B">
        <w:rPr>
          <w:rFonts w:ascii="Sylfaen" w:hAnsi="Sylfaen" w:cs="Calibri"/>
        </w:rPr>
        <w:t xml:space="preserve">, </w:t>
      </w:r>
      <w:proofErr w:type="spellStart"/>
      <w:r w:rsidRPr="00E66D8B">
        <w:rPr>
          <w:rFonts w:ascii="Sylfaen" w:hAnsi="Sylfaen" w:cs="Calibri"/>
        </w:rPr>
        <w:t>ttl</w:t>
      </w:r>
      <w:proofErr w:type="spellEnd"/>
      <w:r w:rsidRPr="00E66D8B">
        <w:rPr>
          <w:rFonts w:ascii="Sylfaen" w:hAnsi="Sylfaen" w:cs="Calibri"/>
        </w:rPr>
        <w:t>, version</w:t>
      </w:r>
    </w:p>
    <w:p w14:paraId="28CDBF2A" w14:textId="77777777" w:rsidR="003F2F24" w:rsidRPr="00E66D8B" w:rsidRDefault="003F2F24" w:rsidP="003F2F24">
      <w:pPr>
        <w:pStyle w:val="ListParagraph"/>
        <w:numPr>
          <w:ilvl w:val="2"/>
          <w:numId w:val="11"/>
        </w:numPr>
        <w:spacing w:line="276" w:lineRule="auto"/>
        <w:rPr>
          <w:rFonts w:ascii="Sylfaen" w:hAnsi="Sylfaen" w:cs="Calibri"/>
        </w:rPr>
      </w:pPr>
      <w:r w:rsidRPr="00E66D8B">
        <w:rPr>
          <w:rFonts w:ascii="Sylfaen" w:hAnsi="Sylfaen" w:cs="Calibri"/>
          <w:lang w:val="ka-GE"/>
        </w:rPr>
        <w:t>მეოთხე დონის პარამეტრები:</w:t>
      </w:r>
      <w:r w:rsidRPr="00E66D8B">
        <w:rPr>
          <w:rFonts w:ascii="Sylfaen" w:hAnsi="Sylfaen" w:cs="Calibri"/>
        </w:rPr>
        <w:t xml:space="preserve"> destination-port, source-port, </w:t>
      </w:r>
      <w:proofErr w:type="spellStart"/>
      <w:r w:rsidRPr="00E66D8B">
        <w:rPr>
          <w:rFonts w:ascii="Sylfaen" w:hAnsi="Sylfaen" w:cs="Calibri"/>
        </w:rPr>
        <w:t>icmp</w:t>
      </w:r>
      <w:proofErr w:type="spellEnd"/>
      <w:r w:rsidRPr="00E66D8B">
        <w:rPr>
          <w:rFonts w:ascii="Sylfaen" w:hAnsi="Sylfaen" w:cs="Calibri"/>
        </w:rPr>
        <w:t xml:space="preserve">, </w:t>
      </w:r>
      <w:proofErr w:type="spellStart"/>
      <w:r w:rsidRPr="00E66D8B">
        <w:rPr>
          <w:rFonts w:ascii="Sylfaen" w:hAnsi="Sylfaen" w:cs="Calibri"/>
        </w:rPr>
        <w:t>igmp</w:t>
      </w:r>
      <w:proofErr w:type="spellEnd"/>
      <w:r w:rsidRPr="00E66D8B">
        <w:rPr>
          <w:rFonts w:ascii="Sylfaen" w:hAnsi="Sylfaen" w:cs="Calibri"/>
        </w:rPr>
        <w:t xml:space="preserve"> </w:t>
      </w:r>
    </w:p>
    <w:p w14:paraId="782B7224" w14:textId="77777777" w:rsidR="003F2F24" w:rsidRPr="00E66D8B" w:rsidRDefault="003F2F24" w:rsidP="003F2F24">
      <w:pPr>
        <w:pStyle w:val="ListParagraph"/>
        <w:numPr>
          <w:ilvl w:val="2"/>
          <w:numId w:val="11"/>
        </w:numPr>
        <w:spacing w:line="276" w:lineRule="auto"/>
        <w:rPr>
          <w:rFonts w:ascii="Sylfaen" w:hAnsi="Sylfaen" w:cs="Calibri"/>
        </w:rPr>
      </w:pPr>
      <w:r w:rsidRPr="00E66D8B">
        <w:rPr>
          <w:rFonts w:ascii="Sylfaen" w:hAnsi="Sylfaen" w:cs="Calibri"/>
          <w:lang w:val="ka-GE"/>
        </w:rPr>
        <w:t xml:space="preserve">დამატებითი პარამეტრები: flow direction, </w:t>
      </w:r>
      <w:r w:rsidRPr="00E66D8B">
        <w:rPr>
          <w:rFonts w:ascii="Sylfaen" w:hAnsi="Sylfaen" w:cs="Calibri"/>
        </w:rPr>
        <w:t>interface input, interface output</w:t>
      </w:r>
    </w:p>
    <w:p w14:paraId="35C6BEA6" w14:textId="77777777" w:rsidR="003F2F24" w:rsidRPr="00E66D8B" w:rsidRDefault="003F2F24" w:rsidP="003F2F24">
      <w:pPr>
        <w:pStyle w:val="ListParagraph"/>
        <w:numPr>
          <w:ilvl w:val="1"/>
          <w:numId w:val="11"/>
        </w:numPr>
        <w:spacing w:after="160" w:line="259" w:lineRule="auto"/>
        <w:rPr>
          <w:rFonts w:ascii="Sylfaen" w:hAnsi="Sylfaen" w:cs="Sylfaen"/>
          <w:lang w:val="ka-GE"/>
        </w:rPr>
      </w:pPr>
      <w:r w:rsidRPr="00E66D8B">
        <w:rPr>
          <w:rFonts w:ascii="Sylfaen" w:hAnsi="Sylfaen" w:cs="Calibri"/>
          <w:lang w:val="ka-GE"/>
        </w:rPr>
        <w:t>შაბლონის ფარგლებში, მოთხოვნისამებრ შესაძებელი უნდა იყოს, იმ პარამეტრების აღწერა, რისი აღრიცხვის განხორციელებაც არის საჭირო, დადგენილი ნაკადიდან:</w:t>
      </w:r>
    </w:p>
    <w:p w14:paraId="248CAB9E" w14:textId="77777777" w:rsidR="003F2F24" w:rsidRPr="00E66D8B" w:rsidRDefault="003F2F24" w:rsidP="003F2F24">
      <w:pPr>
        <w:pStyle w:val="ListParagraph"/>
        <w:numPr>
          <w:ilvl w:val="2"/>
          <w:numId w:val="11"/>
        </w:numPr>
        <w:spacing w:line="276" w:lineRule="auto"/>
        <w:rPr>
          <w:rFonts w:ascii="Sylfaen" w:hAnsi="Sylfaen" w:cs="Calibri"/>
        </w:rPr>
      </w:pPr>
      <w:r w:rsidRPr="00E66D8B">
        <w:rPr>
          <w:rFonts w:ascii="Sylfaen" w:hAnsi="Sylfaen" w:cs="Calibri"/>
          <w:lang w:val="ka-GE"/>
        </w:rPr>
        <w:t>გადაცემული პაკეტების რაოდნობა, გადაცემული ინფორმაციის მოცულობა</w:t>
      </w:r>
    </w:p>
    <w:p w14:paraId="43A0808C" w14:textId="77777777" w:rsidR="003F2F24" w:rsidRPr="00E66D8B" w:rsidRDefault="003F2F24" w:rsidP="003F2F24">
      <w:pPr>
        <w:pStyle w:val="ListParagraph"/>
        <w:numPr>
          <w:ilvl w:val="2"/>
          <w:numId w:val="11"/>
        </w:numPr>
        <w:spacing w:line="276" w:lineRule="auto"/>
        <w:rPr>
          <w:rFonts w:ascii="Sylfaen" w:hAnsi="Sylfaen" w:cs="Calibri"/>
        </w:rPr>
      </w:pPr>
      <w:r w:rsidRPr="00E66D8B">
        <w:rPr>
          <w:rFonts w:ascii="Sylfaen" w:hAnsi="Sylfaen" w:cs="Calibri"/>
        </w:rPr>
        <w:t xml:space="preserve"> input </w:t>
      </w:r>
      <w:r w:rsidRPr="00E66D8B">
        <w:rPr>
          <w:rFonts w:ascii="Sylfaen" w:hAnsi="Sylfaen" w:cs="Calibri"/>
          <w:lang w:val="ka-GE"/>
        </w:rPr>
        <w:t xml:space="preserve">და </w:t>
      </w:r>
      <w:r w:rsidRPr="00E66D8B">
        <w:rPr>
          <w:rFonts w:ascii="Sylfaen" w:hAnsi="Sylfaen" w:cs="Calibri"/>
        </w:rPr>
        <w:t>output</w:t>
      </w:r>
      <w:r w:rsidRPr="00E66D8B">
        <w:rPr>
          <w:rFonts w:ascii="Sylfaen" w:hAnsi="Sylfaen" w:cs="Calibri"/>
          <w:lang w:val="ka-GE"/>
        </w:rPr>
        <w:t xml:space="preserve"> ინტერფეისები</w:t>
      </w:r>
    </w:p>
    <w:p w14:paraId="7F7064E1" w14:textId="77777777" w:rsidR="003F2F24" w:rsidRPr="00E66D8B" w:rsidRDefault="003F2F24" w:rsidP="003F2F24">
      <w:pPr>
        <w:pStyle w:val="ListParagraph"/>
        <w:numPr>
          <w:ilvl w:val="2"/>
          <w:numId w:val="11"/>
        </w:numPr>
        <w:spacing w:line="276" w:lineRule="auto"/>
        <w:rPr>
          <w:rFonts w:ascii="Sylfaen" w:hAnsi="Sylfaen" w:cs="Calibri"/>
        </w:rPr>
      </w:pPr>
      <w:r w:rsidRPr="00E66D8B">
        <w:rPr>
          <w:rFonts w:ascii="Sylfaen" w:hAnsi="Sylfaen" w:cs="Calibri"/>
          <w:lang w:val="ka-GE"/>
        </w:rPr>
        <w:t>ე.წ „</w:t>
      </w:r>
      <w:r w:rsidRPr="00E66D8B">
        <w:rPr>
          <w:rFonts w:ascii="Sylfaen" w:hAnsi="Sylfaen" w:cs="Calibri"/>
        </w:rPr>
        <w:t>timestamp absolute</w:t>
      </w:r>
      <w:r w:rsidRPr="00E66D8B">
        <w:rPr>
          <w:rFonts w:ascii="Sylfaen" w:hAnsi="Sylfaen" w:cs="Calibri"/>
          <w:lang w:val="ka-GE"/>
        </w:rPr>
        <w:t>“ ის მითითების შესაძლებლობა, რათა აღირიცხოს ნაკადის პირველი ან/და ბოლო პაკეტი</w:t>
      </w:r>
    </w:p>
    <w:p w14:paraId="15DB0CC5" w14:textId="77777777" w:rsidR="003F2F24" w:rsidRPr="00E66D8B" w:rsidRDefault="003F2F24" w:rsidP="003F2F24">
      <w:pPr>
        <w:pStyle w:val="ListParagraph"/>
        <w:numPr>
          <w:ilvl w:val="2"/>
          <w:numId w:val="11"/>
        </w:numPr>
        <w:spacing w:line="276" w:lineRule="auto"/>
        <w:rPr>
          <w:rFonts w:ascii="Sylfaen" w:hAnsi="Sylfaen" w:cs="Calibri"/>
        </w:rPr>
      </w:pPr>
      <w:r w:rsidRPr="00E66D8B">
        <w:rPr>
          <w:rFonts w:ascii="Sylfaen" w:hAnsi="Sylfaen" w:cs="Calibri"/>
          <w:lang w:val="ka-GE"/>
        </w:rPr>
        <w:lastRenderedPageBreak/>
        <w:t>მეოთხე დონის კონტროლ პარამეტრების აღრიცხვის შესაძლებლობა: ack, cwr, ece, fin, psh, rst, syn, urg</w:t>
      </w:r>
    </w:p>
    <w:p w14:paraId="0F858CF4" w14:textId="77777777" w:rsidR="003F2F24" w:rsidRPr="00E66D8B" w:rsidRDefault="003F2F24" w:rsidP="003F2F24">
      <w:pPr>
        <w:pStyle w:val="ListParagraph"/>
        <w:numPr>
          <w:ilvl w:val="1"/>
          <w:numId w:val="11"/>
        </w:numPr>
        <w:spacing w:line="276" w:lineRule="auto"/>
        <w:rPr>
          <w:rFonts w:ascii="Sylfaen" w:hAnsi="Sylfaen" w:cs="Calibri"/>
        </w:rPr>
      </w:pPr>
      <w:r w:rsidRPr="00E66D8B">
        <w:rPr>
          <w:rFonts w:ascii="Sylfaen" w:hAnsi="Sylfaen" w:cs="Calibri"/>
          <w:lang w:val="ka-GE"/>
        </w:rPr>
        <w:t xml:space="preserve">შესაძლებელი უნდა იყოს ნაკადების აღრიცხვა შემდეგი სახის ინტერფეისებიდან: </w:t>
      </w:r>
      <w:r w:rsidRPr="00E66D8B">
        <w:rPr>
          <w:rFonts w:ascii="Sylfaen" w:hAnsi="Sylfaen" w:cs="Calibri"/>
        </w:rPr>
        <w:t>Layer 2</w:t>
      </w:r>
      <w:r w:rsidRPr="00E66D8B">
        <w:rPr>
          <w:rFonts w:ascii="Sylfaen" w:hAnsi="Sylfaen" w:cs="Calibri"/>
          <w:lang w:val="ka-GE"/>
        </w:rPr>
        <w:t xml:space="preserve">, </w:t>
      </w:r>
      <w:r w:rsidRPr="00E66D8B">
        <w:rPr>
          <w:rFonts w:ascii="Sylfaen" w:hAnsi="Sylfaen" w:cs="Calibri"/>
        </w:rPr>
        <w:t>VLAN</w:t>
      </w:r>
      <w:r w:rsidRPr="00E66D8B">
        <w:rPr>
          <w:rFonts w:ascii="Sylfaen" w:hAnsi="Sylfaen" w:cs="Calibri"/>
          <w:lang w:val="ka-GE"/>
        </w:rPr>
        <w:t xml:space="preserve">, </w:t>
      </w:r>
      <w:r w:rsidRPr="00E66D8B">
        <w:rPr>
          <w:rFonts w:ascii="Sylfaen" w:hAnsi="Sylfaen" w:cs="Calibri"/>
        </w:rPr>
        <w:t>Layer 3 interface</w:t>
      </w:r>
    </w:p>
    <w:p w14:paraId="117D26A3" w14:textId="77777777" w:rsidR="003F2F24" w:rsidRPr="00E66D8B" w:rsidRDefault="003F2F24" w:rsidP="003F2F24">
      <w:pPr>
        <w:pStyle w:val="ListParagraph"/>
        <w:numPr>
          <w:ilvl w:val="1"/>
          <w:numId w:val="11"/>
        </w:numPr>
        <w:spacing w:line="276" w:lineRule="auto"/>
        <w:rPr>
          <w:rFonts w:ascii="Sylfaen" w:hAnsi="Sylfaen" w:cs="Calibri"/>
        </w:rPr>
      </w:pPr>
      <w:r w:rsidRPr="00E66D8B">
        <w:rPr>
          <w:rFonts w:ascii="Sylfaen" w:hAnsi="Sylfaen" w:cs="Calibri"/>
          <w:lang w:val="ka-GE"/>
        </w:rPr>
        <w:t>ინტერფეისზე  ე.წ „ingress“ და „egress“ აღრიცხვის მხარდაჭერა</w:t>
      </w:r>
    </w:p>
    <w:p w14:paraId="09400553" w14:textId="77777777" w:rsidR="003F2F24" w:rsidRPr="00E66D8B" w:rsidRDefault="003F2F24" w:rsidP="003F2F24">
      <w:pPr>
        <w:pStyle w:val="ListParagraph"/>
        <w:numPr>
          <w:ilvl w:val="1"/>
          <w:numId w:val="11"/>
        </w:numPr>
        <w:spacing w:line="276" w:lineRule="auto"/>
        <w:rPr>
          <w:rFonts w:ascii="Sylfaen" w:hAnsi="Sylfaen" w:cs="Calibri"/>
        </w:rPr>
      </w:pPr>
      <w:r w:rsidRPr="00E66D8B">
        <w:rPr>
          <w:rFonts w:ascii="Sylfaen" w:hAnsi="Sylfaen" w:cs="Calibri"/>
          <w:lang w:val="ka-GE"/>
        </w:rPr>
        <w:t xml:space="preserve">არანაკლებ </w:t>
      </w:r>
      <w:r>
        <w:rPr>
          <w:rFonts w:ascii="Sylfaen" w:hAnsi="Sylfaen" w:cs="Calibri"/>
        </w:rPr>
        <w:t>16</w:t>
      </w:r>
      <w:r w:rsidRPr="00E66D8B">
        <w:rPr>
          <w:rFonts w:ascii="Sylfaen" w:hAnsi="Sylfaen" w:cs="Calibri"/>
          <w:lang w:val="ka-GE"/>
        </w:rPr>
        <w:t>,000 ნაკადის აღრიცხვის საშუალება</w:t>
      </w:r>
    </w:p>
    <w:p w14:paraId="7818E6EA" w14:textId="77777777" w:rsidR="003F2F24" w:rsidRPr="00E66D8B" w:rsidRDefault="003F2F24" w:rsidP="003F2F24">
      <w:pPr>
        <w:pStyle w:val="ListParagraph"/>
        <w:numPr>
          <w:ilvl w:val="1"/>
          <w:numId w:val="11"/>
        </w:numPr>
        <w:spacing w:after="160" w:line="259" w:lineRule="auto"/>
        <w:rPr>
          <w:rFonts w:ascii="Sylfaen" w:hAnsi="Sylfaen" w:cs="Sylfaen"/>
          <w:lang w:val="ka-GE"/>
        </w:rPr>
      </w:pPr>
      <w:r w:rsidRPr="00E66D8B">
        <w:rPr>
          <w:rFonts w:ascii="Sylfaen" w:hAnsi="Sylfaen" w:cs="Sylfaen"/>
          <w:lang w:val="ka-GE"/>
        </w:rPr>
        <w:t>აღრიცხული ტრაფიკის ნაკადების სტატისტიკის  ინფორმაციის გადაგზავნა შესაძლებელი უნდა იყოს ქსელის მონიტორინგის სერვერზე</w:t>
      </w:r>
    </w:p>
    <w:p w14:paraId="6E5F8DD3" w14:textId="77777777" w:rsidR="003F2F24" w:rsidRPr="00E66D8B" w:rsidRDefault="003F2F24" w:rsidP="003F2F24">
      <w:pPr>
        <w:pStyle w:val="ListParagraph"/>
        <w:numPr>
          <w:ilvl w:val="0"/>
          <w:numId w:val="11"/>
        </w:numPr>
        <w:spacing w:after="160" w:line="259" w:lineRule="auto"/>
        <w:rPr>
          <w:rFonts w:ascii="Sylfaen" w:hAnsi="Sylfaen" w:cs="Sylfaen"/>
          <w:lang w:val="ka-GE"/>
        </w:rPr>
      </w:pPr>
      <w:r w:rsidRPr="00E66D8B">
        <w:rPr>
          <w:rFonts w:ascii="Sylfaen" w:hAnsi="Sylfaen" w:cs="Sylfaen"/>
          <w:lang w:val="ka-GE"/>
        </w:rPr>
        <w:t>საკუთრივ კომუტატორზე, მოთხოვნისამებრ ადმინისტრატორს უნდა შეეძლოს ე.წ „”სკრიპტების” პოლიტიკების დაწერა, აღნიშნული ფუნქციონალით შესაძლებელი უნდა იყოს გარკვეული ამოცანების ავტომატიზება კომუტატორში. აღნიშნულ პოლიტიკებს უნდა შეეძლოს კომუტატორში გარკვეული ინფორმაციის მონიტორინგი და მათ საფუძველზე წინასწარ განსაზღვრული ქმედებების შესრულება კომუტატორში:</w:t>
      </w:r>
    </w:p>
    <w:p w14:paraId="62D0CA5E" w14:textId="77777777" w:rsidR="003F2F24" w:rsidRPr="00E66D8B" w:rsidRDefault="003F2F24" w:rsidP="003F2F24">
      <w:pPr>
        <w:pStyle w:val="ListParagraph"/>
        <w:numPr>
          <w:ilvl w:val="1"/>
          <w:numId w:val="11"/>
        </w:numPr>
        <w:spacing w:after="160" w:line="259" w:lineRule="auto"/>
        <w:rPr>
          <w:rFonts w:ascii="Sylfaen" w:hAnsi="Sylfaen" w:cs="Sylfaen"/>
          <w:lang w:val="ka-GE"/>
        </w:rPr>
      </w:pPr>
      <w:r w:rsidRPr="00E66D8B">
        <w:rPr>
          <w:rFonts w:ascii="Sylfaen" w:hAnsi="Sylfaen" w:cs="Sylfaen"/>
          <w:lang w:val="ka-GE"/>
        </w:rPr>
        <w:t>აღნიშნულ პოლიტიკებს უნდა შეეძლოს შემდეგი სახის ინფორმაციის მონიტორინგი და წინასწარ განსაზღვრული პოლიტიკის მიხედვით კომუტატორში სკრიპტის აქტივაცია:</w:t>
      </w:r>
    </w:p>
    <w:p w14:paraId="7EF05595" w14:textId="77777777" w:rsidR="003F2F24" w:rsidRPr="00E66D8B" w:rsidRDefault="003F2F24" w:rsidP="003F2F24">
      <w:pPr>
        <w:pStyle w:val="ListParagraph"/>
        <w:numPr>
          <w:ilvl w:val="2"/>
          <w:numId w:val="11"/>
        </w:numPr>
        <w:spacing w:after="160" w:line="259" w:lineRule="auto"/>
        <w:rPr>
          <w:rFonts w:ascii="Sylfaen" w:hAnsi="Sylfaen" w:cs="Sylfaen"/>
          <w:lang w:val="ka-GE"/>
        </w:rPr>
      </w:pPr>
      <w:r w:rsidRPr="00E66D8B">
        <w:rPr>
          <w:rFonts w:ascii="Sylfaen" w:hAnsi="Sylfaen" w:cs="Sylfaen"/>
          <w:lang w:val="ka-GE"/>
        </w:rPr>
        <w:t>Counter - წინასწარ განსაწღვრული მთვლელის მონიტორინგი</w:t>
      </w:r>
    </w:p>
    <w:p w14:paraId="6510225F" w14:textId="77777777" w:rsidR="003F2F24" w:rsidRPr="00E66D8B" w:rsidRDefault="003F2F24" w:rsidP="003F2F24">
      <w:pPr>
        <w:pStyle w:val="ListParagraph"/>
        <w:numPr>
          <w:ilvl w:val="2"/>
          <w:numId w:val="11"/>
        </w:numPr>
        <w:spacing w:after="160" w:line="259" w:lineRule="auto"/>
        <w:rPr>
          <w:rFonts w:ascii="Sylfaen" w:hAnsi="Sylfaen" w:cs="Sylfaen"/>
          <w:lang w:val="ka-GE"/>
        </w:rPr>
      </w:pPr>
      <w:r w:rsidRPr="00E66D8B">
        <w:rPr>
          <w:rFonts w:ascii="Sylfaen" w:hAnsi="Sylfaen" w:cs="Sylfaen"/>
          <w:lang w:val="ka-GE"/>
        </w:rPr>
        <w:t>Interface Counter - ინტერფეისზე სხვადასხვა სტატისტიკებისთვის განსაზღვრული მთვლელების მონიტორინგი</w:t>
      </w:r>
    </w:p>
    <w:p w14:paraId="3703906C" w14:textId="77777777" w:rsidR="003F2F24" w:rsidRPr="00E66D8B" w:rsidRDefault="003F2F24" w:rsidP="003F2F24">
      <w:pPr>
        <w:pStyle w:val="ListParagraph"/>
        <w:numPr>
          <w:ilvl w:val="2"/>
          <w:numId w:val="11"/>
        </w:numPr>
        <w:spacing w:after="160" w:line="259" w:lineRule="auto"/>
        <w:rPr>
          <w:rFonts w:ascii="Sylfaen" w:hAnsi="Sylfaen" w:cs="Sylfaen"/>
          <w:lang w:val="ka-GE"/>
        </w:rPr>
      </w:pPr>
      <w:r w:rsidRPr="00E66D8B">
        <w:rPr>
          <w:rFonts w:ascii="Sylfaen" w:hAnsi="Sylfaen" w:cs="Sylfaen"/>
          <w:lang w:val="ka-GE"/>
        </w:rPr>
        <w:t xml:space="preserve">Timer - დროის პოლიტიკის მონიტორინგი </w:t>
      </w:r>
    </w:p>
    <w:p w14:paraId="1EC84705" w14:textId="77777777" w:rsidR="003F2F24" w:rsidRPr="00E66D8B" w:rsidRDefault="003F2F24" w:rsidP="003F2F24">
      <w:pPr>
        <w:pStyle w:val="ListParagraph"/>
        <w:numPr>
          <w:ilvl w:val="2"/>
          <w:numId w:val="11"/>
        </w:numPr>
        <w:spacing w:after="160" w:line="259" w:lineRule="auto"/>
        <w:rPr>
          <w:rFonts w:ascii="Sylfaen" w:hAnsi="Sylfaen" w:cs="Sylfaen"/>
          <w:lang w:val="ka-GE"/>
        </w:rPr>
      </w:pPr>
      <w:r w:rsidRPr="00E66D8B">
        <w:rPr>
          <w:rFonts w:ascii="Sylfaen" w:hAnsi="Sylfaen" w:cs="Sylfaen"/>
          <w:lang w:val="ka-GE"/>
        </w:rPr>
        <w:t>Watchdog System Monitor</w:t>
      </w:r>
      <w:r w:rsidRPr="00E66D8B">
        <w:rPr>
          <w:rFonts w:ascii="Sylfaen" w:hAnsi="Sylfaen" w:cs="Sylfaen"/>
        </w:rPr>
        <w:t xml:space="preserve"> - CPU </w:t>
      </w:r>
      <w:r w:rsidRPr="00E66D8B">
        <w:rPr>
          <w:rFonts w:ascii="Sylfaen" w:hAnsi="Sylfaen" w:cs="Sylfaen"/>
          <w:lang w:val="ka-GE"/>
        </w:rPr>
        <w:t>ან</w:t>
      </w:r>
      <w:r w:rsidRPr="00E66D8B">
        <w:rPr>
          <w:rFonts w:ascii="Sylfaen" w:hAnsi="Sylfaen" w:cs="Sylfaen"/>
        </w:rPr>
        <w:t xml:space="preserve"> </w:t>
      </w:r>
      <w:r w:rsidRPr="00E66D8B">
        <w:rPr>
          <w:rFonts w:ascii="Sylfaen" w:hAnsi="Sylfaen" w:cs="Sylfaen"/>
          <w:lang w:val="ka-GE"/>
        </w:rPr>
        <w:t>მეხსიერების მონიტორინგი</w:t>
      </w:r>
    </w:p>
    <w:p w14:paraId="04593EBF" w14:textId="77777777" w:rsidR="003F2F24" w:rsidRPr="00E66D8B" w:rsidRDefault="003F2F24" w:rsidP="003F2F24">
      <w:pPr>
        <w:pStyle w:val="ListParagraph"/>
        <w:numPr>
          <w:ilvl w:val="2"/>
          <w:numId w:val="11"/>
        </w:numPr>
        <w:spacing w:after="160" w:line="259" w:lineRule="auto"/>
        <w:rPr>
          <w:rFonts w:ascii="Sylfaen" w:hAnsi="Sylfaen" w:cs="Sylfaen"/>
          <w:lang w:val="ka-GE"/>
        </w:rPr>
      </w:pPr>
      <w:r w:rsidRPr="00E66D8B">
        <w:rPr>
          <w:rFonts w:ascii="Sylfaen" w:hAnsi="Sylfaen" w:cs="Sylfaen"/>
          <w:lang w:val="ka-GE"/>
        </w:rPr>
        <w:t>CLI - ტექსტური ინტერფეისით შეყვენილი ბრძანებების მონიტორინგი</w:t>
      </w:r>
    </w:p>
    <w:p w14:paraId="6EC8D424" w14:textId="77777777" w:rsidR="003F2F24" w:rsidRPr="00E66D8B" w:rsidRDefault="003F2F24" w:rsidP="003F2F24">
      <w:pPr>
        <w:pStyle w:val="ListParagraph"/>
        <w:numPr>
          <w:ilvl w:val="2"/>
          <w:numId w:val="11"/>
        </w:numPr>
        <w:spacing w:after="160" w:line="259" w:lineRule="auto"/>
        <w:rPr>
          <w:rFonts w:ascii="Sylfaen" w:hAnsi="Sylfaen" w:cs="Sylfaen"/>
          <w:lang w:val="ka-GE"/>
        </w:rPr>
      </w:pPr>
      <w:r w:rsidRPr="00E66D8B">
        <w:rPr>
          <w:rFonts w:ascii="Sylfaen" w:hAnsi="Sylfaen" w:cs="Sylfaen"/>
          <w:lang w:val="ka-GE"/>
        </w:rPr>
        <w:t>None - შესაძლებელი უნდა იყოს სკრიპტის პოლიტიკის ხელით გაშვება</w:t>
      </w:r>
    </w:p>
    <w:p w14:paraId="297F501B" w14:textId="77777777" w:rsidR="003F2F24" w:rsidRPr="00E66D8B" w:rsidRDefault="003F2F24" w:rsidP="003F2F24">
      <w:pPr>
        <w:pStyle w:val="ListParagraph"/>
        <w:numPr>
          <w:ilvl w:val="2"/>
          <w:numId w:val="11"/>
        </w:numPr>
        <w:spacing w:after="160" w:line="259" w:lineRule="auto"/>
        <w:rPr>
          <w:rFonts w:ascii="Sylfaen" w:hAnsi="Sylfaen" w:cs="Sylfaen"/>
          <w:lang w:val="ka-GE"/>
        </w:rPr>
      </w:pPr>
      <w:r w:rsidRPr="00E66D8B">
        <w:rPr>
          <w:rFonts w:ascii="Sylfaen" w:hAnsi="Sylfaen" w:cs="Sylfaen"/>
          <w:lang w:val="ka-GE"/>
        </w:rPr>
        <w:t>SNMP– SNMP Object და SNMP Trap ის მონიტორინგი</w:t>
      </w:r>
    </w:p>
    <w:p w14:paraId="1430EC5C" w14:textId="77777777" w:rsidR="003F2F24" w:rsidRPr="00E66D8B" w:rsidRDefault="003F2F24" w:rsidP="003F2F24">
      <w:pPr>
        <w:pStyle w:val="ListParagraph"/>
        <w:numPr>
          <w:ilvl w:val="2"/>
          <w:numId w:val="11"/>
        </w:numPr>
        <w:spacing w:after="160" w:line="259" w:lineRule="auto"/>
        <w:rPr>
          <w:rFonts w:ascii="Sylfaen" w:hAnsi="Sylfaen" w:cs="Sylfaen"/>
          <w:lang w:val="ka-GE"/>
        </w:rPr>
      </w:pPr>
      <w:r w:rsidRPr="00E66D8B">
        <w:rPr>
          <w:rFonts w:ascii="Sylfaen" w:hAnsi="Sylfaen" w:cs="Sylfaen"/>
          <w:lang w:val="ka-GE"/>
        </w:rPr>
        <w:t>Routing – მარშუტიზაციის ცხრილის მონიტორინგი, მარშუტიზაციის ოქმის მონიტორინგი</w:t>
      </w:r>
    </w:p>
    <w:p w14:paraId="33E84304" w14:textId="77777777" w:rsidR="003F2F24" w:rsidRPr="00E66D8B" w:rsidRDefault="003F2F24" w:rsidP="003F2F24">
      <w:pPr>
        <w:pStyle w:val="ListParagraph"/>
        <w:numPr>
          <w:ilvl w:val="1"/>
          <w:numId w:val="11"/>
        </w:numPr>
        <w:spacing w:after="160" w:line="259" w:lineRule="auto"/>
        <w:rPr>
          <w:rFonts w:ascii="Sylfaen" w:hAnsi="Sylfaen" w:cs="Sylfaen"/>
          <w:lang w:val="ka-GE"/>
        </w:rPr>
      </w:pPr>
      <w:r w:rsidRPr="00E66D8B">
        <w:rPr>
          <w:rFonts w:ascii="Sylfaen" w:hAnsi="Sylfaen" w:cs="Sylfaen"/>
          <w:lang w:val="ka-GE"/>
        </w:rPr>
        <w:t>სკრიპტით შესაძლებელი უნდა იყოს შემდეგი ქმედებების განხორციელება:</w:t>
      </w:r>
    </w:p>
    <w:p w14:paraId="705FAFC4" w14:textId="77777777" w:rsidR="003F2F24" w:rsidRPr="00E66D8B" w:rsidRDefault="003F2F24" w:rsidP="003F2F24">
      <w:pPr>
        <w:pStyle w:val="ListParagraph"/>
        <w:numPr>
          <w:ilvl w:val="2"/>
          <w:numId w:val="11"/>
        </w:numPr>
        <w:spacing w:after="160" w:line="259" w:lineRule="auto"/>
        <w:rPr>
          <w:rFonts w:ascii="Sylfaen" w:hAnsi="Sylfaen" w:cs="Sylfaen"/>
          <w:lang w:val="ka-GE"/>
        </w:rPr>
      </w:pPr>
      <w:r w:rsidRPr="00E66D8B">
        <w:rPr>
          <w:rFonts w:ascii="Sylfaen" w:hAnsi="Sylfaen" w:cs="Sylfaen"/>
          <w:lang w:val="ka-GE"/>
        </w:rPr>
        <w:t>წინასწარ განსაზღვრული ბრძანებების გაშვება კომუტატორში</w:t>
      </w:r>
    </w:p>
    <w:p w14:paraId="21E6DEB4" w14:textId="77777777" w:rsidR="003F2F24" w:rsidRPr="00BB31AA" w:rsidRDefault="003F2F24" w:rsidP="003F2F24">
      <w:pPr>
        <w:pStyle w:val="ListParagraph"/>
        <w:numPr>
          <w:ilvl w:val="2"/>
          <w:numId w:val="11"/>
        </w:numPr>
        <w:spacing w:after="160" w:line="259" w:lineRule="auto"/>
        <w:rPr>
          <w:rFonts w:ascii="Sylfaen" w:hAnsi="Sylfaen" w:cs="Sylfaen"/>
          <w:lang w:val="ka-GE"/>
        </w:rPr>
      </w:pPr>
      <w:r w:rsidRPr="00E66D8B">
        <w:rPr>
          <w:rFonts w:ascii="Sylfaen" w:hAnsi="Sylfaen" w:cs="Sylfaen"/>
          <w:lang w:val="ka-GE"/>
        </w:rPr>
        <w:t xml:space="preserve">შეტყობინების გენერაცია </w:t>
      </w:r>
      <w:r w:rsidRPr="00E66D8B">
        <w:rPr>
          <w:rFonts w:ascii="Sylfaen" w:hAnsi="Sylfaen" w:cs="Sylfaen"/>
        </w:rPr>
        <w:t xml:space="preserve">SYSLOG </w:t>
      </w:r>
      <w:r w:rsidRPr="00E66D8B">
        <w:rPr>
          <w:rFonts w:ascii="Sylfaen" w:hAnsi="Sylfaen" w:cs="Sylfaen"/>
          <w:lang w:val="ka-GE"/>
        </w:rPr>
        <w:t xml:space="preserve">და </w:t>
      </w:r>
      <w:r w:rsidRPr="00E66D8B">
        <w:rPr>
          <w:rFonts w:ascii="Sylfaen" w:hAnsi="Sylfaen" w:cs="Sylfaen"/>
        </w:rPr>
        <w:t>SNMP</w:t>
      </w:r>
      <w:r w:rsidRPr="00E66D8B">
        <w:rPr>
          <w:rFonts w:ascii="Sylfaen" w:hAnsi="Sylfaen" w:cs="Sylfaen"/>
          <w:lang w:val="ka-GE"/>
        </w:rPr>
        <w:t xml:space="preserve"> ოქმების საშუალებით</w:t>
      </w:r>
    </w:p>
    <w:p w14:paraId="30FA5378" w14:textId="77777777" w:rsidR="003F2F24" w:rsidRPr="00E66D8B" w:rsidRDefault="003F2F24" w:rsidP="003F2F24">
      <w:pPr>
        <w:pStyle w:val="ListParagraph"/>
        <w:numPr>
          <w:ilvl w:val="0"/>
          <w:numId w:val="11"/>
        </w:numPr>
        <w:spacing w:line="276" w:lineRule="auto"/>
        <w:rPr>
          <w:rStyle w:val="content"/>
          <w:rFonts w:ascii="Sylfaen" w:hAnsi="Sylfaen"/>
          <w:lang w:val="ka-GE"/>
        </w:rPr>
      </w:pPr>
      <w:r w:rsidRPr="00E66D8B">
        <w:rPr>
          <w:rStyle w:val="content"/>
          <w:rFonts w:ascii="Sylfaen" w:hAnsi="Sylfaen"/>
          <w:lang w:val="ka-GE"/>
        </w:rPr>
        <w:t xml:space="preserve">არაუმეტეს: 1 </w:t>
      </w:r>
      <w:r w:rsidRPr="00E66D8B">
        <w:rPr>
          <w:rStyle w:val="content"/>
          <w:rFonts w:ascii="Sylfaen" w:hAnsi="Sylfaen"/>
        </w:rPr>
        <w:t>RU</w:t>
      </w:r>
      <w:r w:rsidRPr="00E66D8B">
        <w:rPr>
          <w:rStyle w:val="content"/>
          <w:rFonts w:ascii="Sylfaen" w:hAnsi="Sylfaen"/>
          <w:lang w:val="ka-GE"/>
        </w:rPr>
        <w:t xml:space="preserve"> ზომის</w:t>
      </w:r>
    </w:p>
    <w:p w14:paraId="0E60DF4A" w14:textId="77777777" w:rsidR="003F2F24" w:rsidRPr="00E66D8B" w:rsidRDefault="003F2F24" w:rsidP="003F2F24">
      <w:pPr>
        <w:pStyle w:val="ListParagraph"/>
        <w:numPr>
          <w:ilvl w:val="0"/>
          <w:numId w:val="11"/>
        </w:numPr>
        <w:spacing w:after="160" w:line="259" w:lineRule="auto"/>
        <w:rPr>
          <w:rStyle w:val="content"/>
          <w:rFonts w:ascii="Sylfaen" w:hAnsi="Sylfaen"/>
          <w:lang w:val="ka-GE"/>
        </w:rPr>
      </w:pPr>
      <w:r w:rsidRPr="00E66D8B">
        <w:rPr>
          <w:rFonts w:ascii="Sylfaen" w:hAnsi="Sylfaen" w:cs="Sylfaen"/>
          <w:lang w:val="ka-GE"/>
        </w:rPr>
        <w:t xml:space="preserve">კვება: </w:t>
      </w:r>
      <w:r w:rsidRPr="00E66D8B">
        <w:rPr>
          <w:rFonts w:ascii="Sylfaen" w:hAnsi="Sylfaen" w:cs="Sylfaen"/>
        </w:rPr>
        <w:t>AC</w:t>
      </w:r>
    </w:p>
    <w:p w14:paraId="6D12827E" w14:textId="3016DE4F" w:rsidR="003F2F24" w:rsidRPr="003F2F24" w:rsidRDefault="003F2F24" w:rsidP="003F2F24">
      <w:pPr>
        <w:pStyle w:val="ListParagraph"/>
        <w:numPr>
          <w:ilvl w:val="0"/>
          <w:numId w:val="11"/>
        </w:numPr>
        <w:spacing w:after="160" w:line="259" w:lineRule="auto"/>
        <w:rPr>
          <w:rFonts w:ascii="Sylfaen" w:hAnsi="Sylfaen"/>
          <w:lang w:val="ka-GE"/>
        </w:rPr>
      </w:pPr>
      <w:r w:rsidRPr="00476A78">
        <w:rPr>
          <w:rFonts w:ascii="Sylfaen" w:hAnsi="Sylfaen"/>
          <w:lang w:val="ka-GE"/>
        </w:rPr>
        <w:t>კომუტატორზე უნდა ვრცელდებოდეს მწარმოებლის 1 წლიანი საგარანტიო  მომსახურეობა, ტექნიკური  მხარდაჭერა და პროგრამული უზრუნველყოფის განახლება.</w:t>
      </w:r>
      <w:r w:rsidR="00AD1011">
        <w:rPr>
          <w:rFonts w:ascii="Sylfaen" w:hAnsi="Sylfaen"/>
        </w:rPr>
        <w:t xml:space="preserve"> </w:t>
      </w:r>
      <w:r w:rsidRPr="00476A78">
        <w:rPr>
          <w:rFonts w:ascii="Sylfaen" w:hAnsi="Sylfaen"/>
          <w:lang w:val="ka-GE"/>
        </w:rPr>
        <w:t>მოწყობილობის დაზიანების მიზეზის დადგენის შემდეგ, მოწყობილობა  უნდა შეკეთდეს ან შეცვალოს შემდეგ სამუშაო დღეს.</w:t>
      </w:r>
      <w:r w:rsidRPr="003F2F24">
        <w:rPr>
          <w:rFonts w:ascii="Sylfaen" w:hAnsi="Sylfaen" w:cs="Sylfaen"/>
          <w:lang w:val="ka-GE"/>
        </w:rPr>
        <w:br/>
      </w:r>
    </w:p>
    <w:p w14:paraId="2249E715" w14:textId="77777777" w:rsidR="009D5965" w:rsidRDefault="009D5965" w:rsidP="003F2F24">
      <w:pPr>
        <w:pStyle w:val="Heading1"/>
        <w:spacing w:before="400" w:after="40" w:line="240" w:lineRule="auto"/>
        <w:rPr>
          <w:rFonts w:ascii="Sylfaen" w:hAnsi="Sylfaen" w:cs="Sylfaen"/>
          <w:lang w:val="ka-GE"/>
        </w:rPr>
      </w:pPr>
    </w:p>
    <w:p w14:paraId="2B2ACB8F" w14:textId="3F14F6B9" w:rsidR="003F2F24" w:rsidRPr="00476A78" w:rsidRDefault="003F2F24" w:rsidP="003F2F24">
      <w:pPr>
        <w:pStyle w:val="Heading1"/>
        <w:spacing w:before="400" w:after="40" w:line="240" w:lineRule="auto"/>
        <w:rPr>
          <w:rFonts w:ascii="Sylfaen" w:hAnsi="Sylfaen" w:cs="Sylfaen"/>
          <w:lang w:val="ka-GE"/>
        </w:rPr>
      </w:pPr>
      <w:r>
        <w:rPr>
          <w:rFonts w:ascii="Sylfaen" w:hAnsi="Sylfaen" w:cs="Sylfaen"/>
          <w:lang w:val="ka-GE"/>
        </w:rPr>
        <w:br/>
      </w:r>
      <w:r w:rsidRPr="00476A78">
        <w:rPr>
          <w:rFonts w:ascii="Sylfaen" w:hAnsi="Sylfaen" w:cs="Sylfaen"/>
          <w:lang w:val="ka-GE"/>
        </w:rPr>
        <w:t>დამატებითი მოთხოვნები:</w:t>
      </w:r>
    </w:p>
    <w:p w14:paraId="23D002E5" w14:textId="77777777" w:rsidR="003F2F24" w:rsidRPr="00476A78" w:rsidRDefault="003F2F24" w:rsidP="003F2F24">
      <w:pPr>
        <w:pStyle w:val="ListParagraph"/>
        <w:numPr>
          <w:ilvl w:val="0"/>
          <w:numId w:val="14"/>
        </w:numPr>
        <w:spacing w:line="276" w:lineRule="auto"/>
      </w:pPr>
      <w:r>
        <w:rPr>
          <w:rFonts w:ascii="Sylfaen" w:hAnsi="Sylfaen" w:cs="Sylfaen"/>
          <w:lang w:val="ka-GE"/>
        </w:rPr>
        <w:t>პრეტენდენტმა</w:t>
      </w:r>
      <w:r w:rsidRPr="00476A78">
        <w:rPr>
          <w:rFonts w:ascii="Sylfaen" w:hAnsi="Sylfaen" w:cs="Sylfaen"/>
          <w:lang w:val="ka-GE"/>
        </w:rPr>
        <w:t xml:space="preserve"> უნდა წარმოადგინოს </w:t>
      </w:r>
      <w:r>
        <w:rPr>
          <w:rFonts w:ascii="Sylfaen" w:hAnsi="Sylfaen" w:cs="Sylfaen"/>
          <w:lang w:val="ka-GE"/>
        </w:rPr>
        <w:t>მწარმოებლის  ავტორიზაციის ფორმა</w:t>
      </w:r>
      <w:r w:rsidRPr="00476A78">
        <w:rPr>
          <w:rFonts w:ascii="Sylfaen" w:hAnsi="Sylfaen" w:cs="Sylfaen"/>
          <w:lang w:val="ka-GE"/>
        </w:rPr>
        <w:t xml:space="preserve"> (Manufacturers Authorization Form</w:t>
      </w:r>
      <w:r>
        <w:rPr>
          <w:rFonts w:ascii="Sylfaen" w:hAnsi="Sylfaen" w:cs="Sylfaen"/>
          <w:lang w:val="ka-GE"/>
        </w:rPr>
        <w:t>)</w:t>
      </w:r>
    </w:p>
    <w:p w14:paraId="39EF3D78" w14:textId="7398500B" w:rsidR="003F2F24" w:rsidRDefault="003F2F24" w:rsidP="00B627BB">
      <w:pPr>
        <w:pStyle w:val="ListParagraph"/>
        <w:numPr>
          <w:ilvl w:val="0"/>
          <w:numId w:val="14"/>
        </w:numPr>
        <w:spacing w:line="276" w:lineRule="auto"/>
        <w:rPr>
          <w:rFonts w:ascii="Sylfaen" w:hAnsi="Sylfaen"/>
          <w:lang w:val="ka-GE"/>
        </w:rPr>
      </w:pPr>
      <w:r w:rsidRPr="00476A78">
        <w:rPr>
          <w:rFonts w:ascii="Sylfaen" w:hAnsi="Sylfaen"/>
          <w:lang w:val="ka-GE"/>
        </w:rPr>
        <w:t>პრეტენდენტს უნდა გააჩნდეს შემოთავაზებული ტექნოლოგიების</w:t>
      </w:r>
      <w:r w:rsidRPr="00476A78">
        <w:rPr>
          <w:rFonts w:ascii="Sylfaen" w:hAnsi="Sylfaen"/>
        </w:rPr>
        <w:t xml:space="preserve"> </w:t>
      </w:r>
      <w:r>
        <w:rPr>
          <w:rFonts w:ascii="Sylfaen" w:hAnsi="Sylfaen"/>
          <w:lang w:val="ka-GE"/>
        </w:rPr>
        <w:t>(</w:t>
      </w:r>
      <w:r w:rsidRPr="00476A78">
        <w:rPr>
          <w:rFonts w:ascii="Sylfaen" w:hAnsi="Sylfaen"/>
          <w:lang w:val="ka-GE"/>
        </w:rPr>
        <w:t>ქსელური ინფრასტრუქტურის) სპეციალიზაცია, რაც უნდა დასტურდებოდეს შემოთავაზებული პროდუქციის მწარმოებლის მიერ გაცემული წერილით.</w:t>
      </w:r>
    </w:p>
    <w:p w14:paraId="3543A125" w14:textId="2D967E0B" w:rsidR="00A106F3" w:rsidRDefault="00A106F3" w:rsidP="00A106F3">
      <w:pPr>
        <w:spacing w:line="276" w:lineRule="auto"/>
        <w:rPr>
          <w:rFonts w:ascii="Sylfaen" w:hAnsi="Sylfaen"/>
          <w:lang w:val="ka-GE"/>
        </w:rPr>
      </w:pPr>
    </w:p>
    <w:p w14:paraId="016E3C40" w14:textId="77777777" w:rsidR="00A106F3" w:rsidRPr="00A106F3" w:rsidRDefault="00A106F3" w:rsidP="00A106F3">
      <w:pPr>
        <w:spacing w:line="276" w:lineRule="auto"/>
        <w:rPr>
          <w:rFonts w:ascii="Sylfaen" w:eastAsiaTheme="minorEastAsia" w:hAnsi="Sylfaen" w:cstheme="minorBidi"/>
          <w:b/>
          <w:iCs/>
          <w:color w:val="FF0000"/>
          <w:sz w:val="21"/>
          <w:szCs w:val="21"/>
          <w:lang w:val="ka-GE"/>
        </w:rPr>
      </w:pPr>
    </w:p>
    <w:p w14:paraId="250D902F" w14:textId="50ACE672" w:rsidR="00A106F3" w:rsidRPr="00A106F3" w:rsidRDefault="00A106F3" w:rsidP="00A106F3">
      <w:pPr>
        <w:spacing w:line="276" w:lineRule="auto"/>
        <w:rPr>
          <w:rFonts w:ascii="Sylfaen" w:eastAsiaTheme="minorEastAsia" w:hAnsi="Sylfaen" w:cstheme="minorBidi"/>
          <w:b/>
          <w:iCs/>
          <w:color w:val="FF0000"/>
          <w:sz w:val="21"/>
          <w:szCs w:val="21"/>
          <w:lang w:val="ka-GE"/>
        </w:rPr>
      </w:pPr>
      <w:r w:rsidRPr="00A106F3">
        <w:rPr>
          <w:rFonts w:ascii="Sylfaen" w:eastAsiaTheme="minorEastAsia" w:hAnsi="Sylfaen" w:cstheme="minorBidi"/>
          <w:b/>
          <w:iCs/>
          <w:color w:val="FF0000"/>
          <w:sz w:val="21"/>
          <w:szCs w:val="21"/>
          <w:lang w:val="ka-GE"/>
        </w:rPr>
        <w:t>ინფორმაცია მიწოდების ვადის შესახებ:</w:t>
      </w:r>
    </w:p>
    <w:p w14:paraId="14117850" w14:textId="7D4140D1" w:rsidR="00A106F3" w:rsidRPr="00A106F3" w:rsidRDefault="00A106F3" w:rsidP="00A106F3">
      <w:pPr>
        <w:spacing w:line="276" w:lineRule="auto"/>
        <w:rPr>
          <w:rFonts w:ascii="Sylfaen" w:eastAsiaTheme="minorEastAsia" w:hAnsi="Sylfaen" w:cstheme="minorBidi"/>
          <w:b/>
          <w:iCs/>
          <w:color w:val="FF0000"/>
          <w:sz w:val="21"/>
          <w:szCs w:val="21"/>
          <w:lang w:val="ka-GE"/>
        </w:rPr>
      </w:pPr>
      <w:bookmarkStart w:id="0" w:name="_GoBack"/>
      <w:bookmarkEnd w:id="0"/>
    </w:p>
    <w:p w14:paraId="4B609520" w14:textId="41804A38" w:rsidR="00A106F3" w:rsidRPr="00A106F3" w:rsidRDefault="00A106F3" w:rsidP="00A106F3">
      <w:pPr>
        <w:spacing w:line="276" w:lineRule="auto"/>
        <w:rPr>
          <w:rFonts w:ascii="Sylfaen" w:eastAsiaTheme="minorEastAsia" w:hAnsi="Sylfaen" w:cstheme="minorBidi"/>
          <w:b/>
          <w:iCs/>
          <w:color w:val="FF0000"/>
          <w:sz w:val="21"/>
          <w:szCs w:val="21"/>
          <w:lang w:val="ka-GE"/>
        </w:rPr>
      </w:pPr>
      <w:r w:rsidRPr="00A106F3">
        <w:rPr>
          <w:rFonts w:ascii="Sylfaen" w:eastAsiaTheme="minorEastAsia" w:hAnsi="Sylfaen" w:cstheme="minorBidi"/>
          <w:b/>
          <w:iCs/>
          <w:color w:val="FF0000"/>
          <w:sz w:val="21"/>
          <w:szCs w:val="21"/>
          <w:lang w:val="ka-GE"/>
        </w:rPr>
        <w:t>ინფორმაცია ანგარიშსწორების პირობის ვადის შესახებ:</w:t>
      </w:r>
    </w:p>
    <w:p w14:paraId="71AC0CB3" w14:textId="70701E5E" w:rsidR="00A106F3" w:rsidRPr="00A106F3" w:rsidRDefault="00A106F3" w:rsidP="00A106F3">
      <w:pPr>
        <w:spacing w:line="276" w:lineRule="auto"/>
        <w:rPr>
          <w:rFonts w:ascii="Sylfaen" w:eastAsiaTheme="minorEastAsia" w:hAnsi="Sylfaen" w:cstheme="minorBidi"/>
          <w:iCs/>
          <w:sz w:val="21"/>
          <w:szCs w:val="21"/>
          <w:lang w:val="ka-GE"/>
        </w:rPr>
      </w:pPr>
    </w:p>
    <w:p w14:paraId="1849F95B" w14:textId="15EB0129" w:rsidR="00A106F3" w:rsidRPr="00A106F3" w:rsidRDefault="00A106F3" w:rsidP="00A106F3">
      <w:pPr>
        <w:spacing w:line="276" w:lineRule="auto"/>
        <w:rPr>
          <w:rFonts w:ascii="Sylfaen" w:eastAsiaTheme="minorEastAsia" w:hAnsi="Sylfaen" w:cstheme="minorBidi"/>
          <w:iCs/>
          <w:sz w:val="21"/>
          <w:szCs w:val="21"/>
          <w:lang w:val="ka-GE"/>
        </w:rPr>
      </w:pPr>
      <w:r w:rsidRPr="00A106F3">
        <w:rPr>
          <w:rFonts w:ascii="Sylfaen" w:eastAsiaTheme="minorEastAsia" w:hAnsi="Sylfaen" w:cstheme="minorBidi"/>
          <w:iCs/>
          <w:sz w:val="21"/>
          <w:szCs w:val="21"/>
          <w:lang w:val="ka-GE"/>
        </w:rPr>
        <w:t>პრეტენდენტის ხელმოწერა:  __________________________________</w:t>
      </w:r>
    </w:p>
    <w:p w14:paraId="2FAA844D" w14:textId="77777777" w:rsidR="00A15BAA" w:rsidRPr="00B627BB" w:rsidRDefault="00A15BAA" w:rsidP="00B627BB"/>
    <w:sectPr w:rsidR="00A15BAA" w:rsidRPr="00B62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051B"/>
    <w:multiLevelType w:val="hybridMultilevel"/>
    <w:tmpl w:val="1D9E881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772A2"/>
    <w:multiLevelType w:val="hybridMultilevel"/>
    <w:tmpl w:val="201ADE1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04C84"/>
    <w:multiLevelType w:val="hybridMultilevel"/>
    <w:tmpl w:val="6332F2F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C437E"/>
    <w:multiLevelType w:val="hybridMultilevel"/>
    <w:tmpl w:val="D3FAD0DC"/>
    <w:lvl w:ilvl="0" w:tplc="4066F21C">
      <w:start w:val="1"/>
      <w:numFmt w:val="decimal"/>
      <w:lvlText w:val="%1."/>
      <w:lvlJc w:val="left"/>
      <w:pPr>
        <w:ind w:left="720" w:hanging="360"/>
      </w:pPr>
      <w:rPr>
        <w:rFonts w:cstheme="majorBidi" w:hint="default"/>
        <w:color w:val="2F5496" w:themeColor="accent1" w:themeShade="B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33EE8"/>
    <w:multiLevelType w:val="hybridMultilevel"/>
    <w:tmpl w:val="35FECC7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1B7AB7"/>
    <w:multiLevelType w:val="hybridMultilevel"/>
    <w:tmpl w:val="3BA6A5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9076294"/>
    <w:multiLevelType w:val="hybridMultilevel"/>
    <w:tmpl w:val="0D4432B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B7255"/>
    <w:multiLevelType w:val="hybridMultilevel"/>
    <w:tmpl w:val="DDD4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1FE52BD"/>
    <w:multiLevelType w:val="hybridMultilevel"/>
    <w:tmpl w:val="D44ABF0C"/>
    <w:lvl w:ilvl="0" w:tplc="09D224E4">
      <w:start w:val="1"/>
      <w:numFmt w:val="decimal"/>
      <w:lvlText w:val="%1."/>
      <w:lvlJc w:val="left"/>
      <w:pPr>
        <w:ind w:left="36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C1D47"/>
    <w:multiLevelType w:val="hybridMultilevel"/>
    <w:tmpl w:val="A4F0FC3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0" w15:restartNumberingAfterBreak="0">
    <w:nsid w:val="616C41BF"/>
    <w:multiLevelType w:val="hybridMultilevel"/>
    <w:tmpl w:val="214A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13592"/>
    <w:multiLevelType w:val="hybridMultilevel"/>
    <w:tmpl w:val="79426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CC01FF0"/>
    <w:multiLevelType w:val="hybridMultilevel"/>
    <w:tmpl w:val="C97E5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2"/>
  </w:num>
  <w:num w:numId="4">
    <w:abstractNumId w:val="6"/>
  </w:num>
  <w:num w:numId="5">
    <w:abstractNumId w:val="1"/>
  </w:num>
  <w:num w:numId="6">
    <w:abstractNumId w:val="5"/>
  </w:num>
  <w:num w:numId="7">
    <w:abstractNumId w:val="2"/>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9"/>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AA"/>
    <w:rsid w:val="0006665D"/>
    <w:rsid w:val="00094FB9"/>
    <w:rsid w:val="00125CC1"/>
    <w:rsid w:val="00170ECD"/>
    <w:rsid w:val="002E219A"/>
    <w:rsid w:val="003177A4"/>
    <w:rsid w:val="003F2F24"/>
    <w:rsid w:val="006250D8"/>
    <w:rsid w:val="0069462D"/>
    <w:rsid w:val="006A04FD"/>
    <w:rsid w:val="006E6208"/>
    <w:rsid w:val="007041C4"/>
    <w:rsid w:val="007162DF"/>
    <w:rsid w:val="007701BF"/>
    <w:rsid w:val="00872450"/>
    <w:rsid w:val="00933C90"/>
    <w:rsid w:val="00935895"/>
    <w:rsid w:val="009D5965"/>
    <w:rsid w:val="009E478E"/>
    <w:rsid w:val="00A0414B"/>
    <w:rsid w:val="00A106F3"/>
    <w:rsid w:val="00A15BAA"/>
    <w:rsid w:val="00AD1011"/>
    <w:rsid w:val="00B5180F"/>
    <w:rsid w:val="00B627BB"/>
    <w:rsid w:val="00B6553C"/>
    <w:rsid w:val="00B936E4"/>
    <w:rsid w:val="00BB0599"/>
    <w:rsid w:val="00C01A11"/>
    <w:rsid w:val="00C50BCC"/>
    <w:rsid w:val="00CA4876"/>
    <w:rsid w:val="00CD6085"/>
    <w:rsid w:val="00CF3117"/>
    <w:rsid w:val="00DD2D0D"/>
    <w:rsid w:val="00E077B9"/>
    <w:rsid w:val="00E90A28"/>
    <w:rsid w:val="00ED6C90"/>
    <w:rsid w:val="00F04ACE"/>
    <w:rsid w:val="00F90190"/>
    <w:rsid w:val="00FE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A3F7"/>
  <w15:chartTrackingRefBased/>
  <w15:docId w15:val="{35704ADB-1A27-41DC-878E-E73C9C4E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6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2F24"/>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627BB"/>
    <w:pPr>
      <w:spacing w:before="200" w:after="100"/>
      <w:contextualSpacing/>
      <w:outlineLvl w:val="2"/>
    </w:pPr>
    <w:rPr>
      <w:rFonts w:asciiTheme="majorHAnsi" w:eastAsiaTheme="majorEastAsia" w:hAnsiTheme="majorHAnsi" w:cstheme="majorBidi"/>
      <w:b/>
      <w:bCs/>
      <w:iCs/>
      <w:smallCaps/>
      <w:color w:val="C45911" w:themeColor="accent2" w:themeShade="BF"/>
      <w:spacing w:val="24"/>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27BB"/>
    <w:rPr>
      <w:rFonts w:asciiTheme="majorHAnsi" w:eastAsiaTheme="majorEastAsia" w:hAnsiTheme="majorHAnsi" w:cstheme="majorBidi"/>
      <w:b/>
      <w:bCs/>
      <w:iCs/>
      <w:smallCaps/>
      <w:color w:val="C45911" w:themeColor="accent2" w:themeShade="BF"/>
      <w:spacing w:val="24"/>
      <w:sz w:val="28"/>
    </w:rPr>
  </w:style>
  <w:style w:type="paragraph" w:styleId="ListParagraph">
    <w:name w:val="List Paragraph"/>
    <w:basedOn w:val="Normal"/>
    <w:uiPriority w:val="34"/>
    <w:qFormat/>
    <w:rsid w:val="00B627BB"/>
    <w:pPr>
      <w:spacing w:after="200" w:line="288" w:lineRule="auto"/>
      <w:ind w:left="720"/>
      <w:contextualSpacing/>
    </w:pPr>
    <w:rPr>
      <w:rFonts w:asciiTheme="minorHAnsi" w:eastAsiaTheme="minorEastAsia" w:hAnsiTheme="minorHAnsi" w:cstheme="minorBidi"/>
      <w:iCs/>
      <w:sz w:val="21"/>
      <w:szCs w:val="21"/>
    </w:rPr>
  </w:style>
  <w:style w:type="paragraph" w:customStyle="1" w:styleId="Default">
    <w:name w:val="Default"/>
    <w:rsid w:val="00B627BB"/>
    <w:pPr>
      <w:autoSpaceDE w:val="0"/>
      <w:autoSpaceDN w:val="0"/>
      <w:adjustRightInd w:val="0"/>
      <w:spacing w:after="0" w:line="240" w:lineRule="auto"/>
    </w:pPr>
    <w:rPr>
      <w:rFonts w:ascii="Sylfaen" w:hAnsi="Sylfaen" w:cs="Sylfaen"/>
      <w:color w:val="000000"/>
      <w:sz w:val="24"/>
      <w:szCs w:val="24"/>
    </w:rPr>
  </w:style>
  <w:style w:type="table" w:styleId="GridTable1Light">
    <w:name w:val="Grid Table 1 Light"/>
    <w:basedOn w:val="TableNormal"/>
    <w:uiPriority w:val="46"/>
    <w:rsid w:val="00B627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3F2F24"/>
    <w:rPr>
      <w:rFonts w:asciiTheme="majorHAnsi" w:eastAsiaTheme="majorEastAsia" w:hAnsiTheme="majorHAnsi" w:cstheme="majorBidi"/>
      <w:color w:val="2F5496" w:themeColor="accent1" w:themeShade="BF"/>
      <w:sz w:val="32"/>
      <w:szCs w:val="32"/>
    </w:rPr>
  </w:style>
  <w:style w:type="character" w:customStyle="1" w:styleId="content">
    <w:name w:val="content"/>
    <w:basedOn w:val="DefaultParagraphFont"/>
    <w:rsid w:val="003F2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Megrelishvili</dc:creator>
  <cp:keywords/>
  <dc:description/>
  <cp:lastModifiedBy>Salome Kakhidze</cp:lastModifiedBy>
  <cp:revision>16</cp:revision>
  <dcterms:created xsi:type="dcterms:W3CDTF">2020-09-02T17:32:00Z</dcterms:created>
  <dcterms:modified xsi:type="dcterms:W3CDTF">2021-08-24T14:11:00Z</dcterms:modified>
</cp:coreProperties>
</file>